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C53907F" w:rsidR="00C96F30" w:rsidRDefault="00C96F30">
      <w:pPr>
        <w:spacing w:line="360" w:lineRule="auto"/>
        <w:jc w:val="right"/>
      </w:pPr>
    </w:p>
    <w:p w14:paraId="52848F99" w14:textId="77777777" w:rsidR="00FC0BB4" w:rsidRDefault="00FC0BB4">
      <w:pPr>
        <w:spacing w:line="360" w:lineRule="auto"/>
        <w:jc w:val="right"/>
      </w:pPr>
    </w:p>
    <w:p w14:paraId="00000003" w14:textId="4285B434" w:rsidR="00C96F30" w:rsidRDefault="00C96F30">
      <w:pPr>
        <w:spacing w:line="360" w:lineRule="auto"/>
        <w:jc w:val="right"/>
      </w:pPr>
    </w:p>
    <w:p w14:paraId="00000004" w14:textId="41B43EE1" w:rsidR="00C96F30" w:rsidRDefault="00C96F30">
      <w:pPr>
        <w:spacing w:line="360" w:lineRule="auto"/>
        <w:jc w:val="right"/>
      </w:pPr>
    </w:p>
    <w:p w14:paraId="00000005" w14:textId="77777777" w:rsidR="00C96F30" w:rsidRDefault="005277B9">
      <w:pPr>
        <w:jc w:val="center"/>
        <w:rPr>
          <w:b/>
        </w:rPr>
      </w:pPr>
      <w:r>
        <w:rPr>
          <w:b/>
        </w:rPr>
        <w:t>REGULATION</w:t>
      </w:r>
    </w:p>
    <w:p w14:paraId="00000006" w14:textId="505129C1" w:rsidR="00C96F30" w:rsidRDefault="005277B9">
      <w:pPr>
        <w:jc w:val="center"/>
        <w:rPr>
          <w:b/>
        </w:rPr>
      </w:pPr>
      <w:r>
        <w:rPr>
          <w:b/>
        </w:rPr>
        <w:t>for the pre-incubation programme “Green H</w:t>
      </w:r>
      <w:r w:rsidR="00672AF8">
        <w:rPr>
          <w:b/>
        </w:rPr>
        <w:t>e</w:t>
      </w:r>
      <w:r>
        <w:rPr>
          <w:b/>
        </w:rPr>
        <w:t>xagon</w:t>
      </w:r>
      <w:r w:rsidR="00672AF8">
        <w:rPr>
          <w:b/>
        </w:rPr>
        <w:t xml:space="preserve"> 202</w:t>
      </w:r>
      <w:r w:rsidR="00FC0BB4">
        <w:rPr>
          <w:b/>
        </w:rPr>
        <w:t>6</w:t>
      </w:r>
      <w:r>
        <w:rPr>
          <w:b/>
        </w:rPr>
        <w:t>”</w:t>
      </w:r>
    </w:p>
    <w:p w14:paraId="00000007" w14:textId="77777777" w:rsidR="00C96F30" w:rsidRDefault="00C96F30">
      <w:pPr>
        <w:jc w:val="center"/>
        <w:rPr>
          <w:b/>
        </w:rPr>
      </w:pPr>
    </w:p>
    <w:p w14:paraId="00000008" w14:textId="77777777" w:rsidR="00C96F30" w:rsidRDefault="00C96F30">
      <w:pPr>
        <w:jc w:val="both"/>
        <w:rPr>
          <w:b/>
        </w:rPr>
      </w:pPr>
    </w:p>
    <w:p w14:paraId="00000009" w14:textId="77777777" w:rsidR="00C96F30" w:rsidRDefault="005277B9">
      <w:pPr>
        <w:jc w:val="both"/>
        <w:rPr>
          <w:b/>
        </w:rPr>
      </w:pPr>
      <w:r>
        <w:rPr>
          <w:b/>
        </w:rPr>
        <w:t>1. General terms and conditions</w:t>
      </w:r>
    </w:p>
    <w:p w14:paraId="0000000A" w14:textId="77777777" w:rsidR="00C96F30" w:rsidRDefault="00C96F30">
      <w:pPr>
        <w:jc w:val="both"/>
      </w:pPr>
    </w:p>
    <w:p w14:paraId="0000000B" w14:textId="7CC594CC" w:rsidR="00C96F30" w:rsidRDefault="005277B9">
      <w:pPr>
        <w:jc w:val="both"/>
      </w:pPr>
      <w:r>
        <w:t xml:space="preserve">1.1 </w:t>
      </w:r>
      <w:r w:rsidR="00FC0BB4" w:rsidRPr="00FC0BB4">
        <w:t xml:space="preserve">This regulation governs the pre-incubation programme “Green </w:t>
      </w:r>
      <w:proofErr w:type="spellStart"/>
      <w:r w:rsidR="00FC0BB4" w:rsidRPr="00FC0BB4">
        <w:t>HExagon</w:t>
      </w:r>
      <w:proofErr w:type="spellEnd"/>
      <w:r w:rsidR="00FC0BB4" w:rsidRPr="00FC0BB4">
        <w:t xml:space="preserve"> 2026” (hereinafter the Programme)</w:t>
      </w:r>
      <w:r>
        <w:t>.</w:t>
      </w:r>
    </w:p>
    <w:p w14:paraId="0000000C" w14:textId="77777777" w:rsidR="00C96F30" w:rsidRDefault="00C96F30">
      <w:pPr>
        <w:jc w:val="both"/>
      </w:pPr>
    </w:p>
    <w:p w14:paraId="19EC9E0A" w14:textId="77777777" w:rsidR="00FC0BB4" w:rsidRDefault="005277B9" w:rsidP="00FC0BB4">
      <w:pPr>
        <w:jc w:val="both"/>
      </w:pPr>
      <w:r>
        <w:t xml:space="preserve">1.2 </w:t>
      </w:r>
      <w:r w:rsidR="00FC0BB4">
        <w:t>The following universities and their structural units (hereinafter the Partners) participate in the implementation of the Programme (in alphabetic order):</w:t>
      </w:r>
    </w:p>
    <w:p w14:paraId="25779A89" w14:textId="77777777" w:rsidR="00FC0BB4" w:rsidRDefault="00FC0BB4" w:rsidP="00FC0BB4">
      <w:pPr>
        <w:jc w:val="both"/>
      </w:pPr>
      <w:r>
        <w:t xml:space="preserve">– </w:t>
      </w:r>
      <w:proofErr w:type="spellStart"/>
      <w:r>
        <w:t>Česká</w:t>
      </w:r>
      <w:proofErr w:type="spellEnd"/>
      <w:r>
        <w:t xml:space="preserve"> </w:t>
      </w:r>
      <w:proofErr w:type="spellStart"/>
      <w:r>
        <w:t>Zemědělská</w:t>
      </w:r>
      <w:proofErr w:type="spellEnd"/>
      <w:r>
        <w:t xml:space="preserve"> </w:t>
      </w:r>
      <w:proofErr w:type="spellStart"/>
      <w:r>
        <w:t>Univerzita</w:t>
      </w:r>
      <w:proofErr w:type="spellEnd"/>
      <w:r>
        <w:t xml:space="preserve"> v </w:t>
      </w:r>
      <w:proofErr w:type="spellStart"/>
      <w:r>
        <w:t>Praze</w:t>
      </w:r>
      <w:proofErr w:type="spellEnd"/>
      <w:r>
        <w:t xml:space="preserve"> ČZU (“CZU”</w:t>
      </w:r>
      <w:proofErr w:type="gramStart"/>
      <w:r>
        <w:t>);</w:t>
      </w:r>
      <w:proofErr w:type="gramEnd"/>
    </w:p>
    <w:p w14:paraId="78703662" w14:textId="77777777" w:rsidR="00FC0BB4" w:rsidRDefault="00FC0BB4" w:rsidP="00FC0BB4">
      <w:pPr>
        <w:jc w:val="both"/>
      </w:pPr>
      <w:r>
        <w:t>– Flensburg University of Applied Sciences (“HSF”</w:t>
      </w:r>
      <w:proofErr w:type="gramStart"/>
      <w:r>
        <w:t>);</w:t>
      </w:r>
      <w:proofErr w:type="gramEnd"/>
    </w:p>
    <w:p w14:paraId="03E34BC9" w14:textId="77777777" w:rsidR="00FC0BB4" w:rsidRDefault="00FC0BB4" w:rsidP="00FC0BB4">
      <w:pPr>
        <w:jc w:val="both"/>
      </w:pPr>
      <w:r>
        <w:t xml:space="preserve">– Rigas </w:t>
      </w:r>
      <w:proofErr w:type="spellStart"/>
      <w:r>
        <w:t>Stradiņš</w:t>
      </w:r>
      <w:proofErr w:type="spellEnd"/>
      <w:r>
        <w:t xml:space="preserve"> University (“RSU”), Business Incubator B-</w:t>
      </w:r>
      <w:proofErr w:type="gramStart"/>
      <w:r>
        <w:t>Space;</w:t>
      </w:r>
      <w:proofErr w:type="gramEnd"/>
    </w:p>
    <w:p w14:paraId="41DF0D00" w14:textId="77777777" w:rsidR="00FC0BB4" w:rsidRDefault="00FC0BB4" w:rsidP="00FC0BB4">
      <w:pPr>
        <w:jc w:val="both"/>
      </w:pPr>
      <w:r>
        <w:t xml:space="preserve">– University of Applied Sciences Wiener Neustadt (“FHWN”), StartUp </w:t>
      </w:r>
      <w:proofErr w:type="gramStart"/>
      <w:r>
        <w:t>Center;</w:t>
      </w:r>
      <w:proofErr w:type="gramEnd"/>
    </w:p>
    <w:p w14:paraId="25028E92" w14:textId="77777777" w:rsidR="00FC0BB4" w:rsidRDefault="00FC0BB4" w:rsidP="00FC0BB4">
      <w:pPr>
        <w:jc w:val="both"/>
      </w:pPr>
      <w:r>
        <w:t xml:space="preserve">– University of Latvia (“UL”), Innovation and Acceleration </w:t>
      </w:r>
      <w:proofErr w:type="gramStart"/>
      <w:r>
        <w:t>Center;</w:t>
      </w:r>
      <w:proofErr w:type="gramEnd"/>
    </w:p>
    <w:p w14:paraId="00000012" w14:textId="6E243B25" w:rsidR="00C96F30" w:rsidRDefault="00FC0BB4" w:rsidP="00FC0BB4">
      <w:pPr>
        <w:jc w:val="both"/>
      </w:pPr>
      <w:r>
        <w:t>– University of Tartu (“UT”</w:t>
      </w:r>
      <w:proofErr w:type="gramStart"/>
      <w:r>
        <w:t>);</w:t>
      </w:r>
      <w:proofErr w:type="gramEnd"/>
    </w:p>
    <w:p w14:paraId="7129363D" w14:textId="77777777" w:rsidR="00FC0BB4" w:rsidRDefault="00FC0BB4" w:rsidP="00FC0BB4">
      <w:pPr>
        <w:jc w:val="both"/>
      </w:pPr>
    </w:p>
    <w:p w14:paraId="00000013" w14:textId="3D0C8A87" w:rsidR="00C96F30" w:rsidRDefault="005277B9">
      <w:pPr>
        <w:jc w:val="both"/>
      </w:pPr>
      <w:r>
        <w:t xml:space="preserve">1.3 </w:t>
      </w:r>
      <w:r w:rsidR="00FC0BB4" w:rsidRPr="00FC0BB4">
        <w:t>The Programme duration is 4 months, from February to June 2026.</w:t>
      </w:r>
    </w:p>
    <w:p w14:paraId="00000014" w14:textId="77777777" w:rsidR="00C96F30" w:rsidRDefault="00C96F30">
      <w:pPr>
        <w:jc w:val="both"/>
      </w:pPr>
    </w:p>
    <w:p w14:paraId="00000015" w14:textId="704CAFD2" w:rsidR="00C96F30" w:rsidRDefault="005277B9">
      <w:pPr>
        <w:jc w:val="both"/>
      </w:pPr>
      <w:r>
        <w:t xml:space="preserve">1.4 </w:t>
      </w:r>
      <w:r w:rsidR="00FC0BB4" w:rsidRPr="00FC0BB4">
        <w:t>The Programme includes the following activities: an online ideation afternoon, online workshops, mentoring sessions, individual consultations, an intensive startup bootcamp week (BIP), and an online business idea contest (the Demo Day).</w:t>
      </w:r>
    </w:p>
    <w:p w14:paraId="00000016" w14:textId="77777777" w:rsidR="00C96F30" w:rsidRDefault="00C96F30">
      <w:pPr>
        <w:jc w:val="both"/>
      </w:pPr>
    </w:p>
    <w:p w14:paraId="00000017" w14:textId="66163DE9" w:rsidR="00C96F30" w:rsidRDefault="005277B9">
      <w:r>
        <w:t xml:space="preserve">1.5 </w:t>
      </w:r>
      <w:r w:rsidR="00FC0BB4" w:rsidRPr="00FC0BB4">
        <w:t>The teams and individuals participating in the Programme must comply with this regulation.</w:t>
      </w:r>
    </w:p>
    <w:p w14:paraId="00000018" w14:textId="77777777" w:rsidR="00C96F30" w:rsidRDefault="00C96F30">
      <w:pPr>
        <w:jc w:val="both"/>
      </w:pPr>
    </w:p>
    <w:p w14:paraId="00000019" w14:textId="5DBB6A90" w:rsidR="00C96F30" w:rsidRDefault="005277B9">
      <w:pPr>
        <w:jc w:val="both"/>
      </w:pPr>
      <w:r>
        <w:t xml:space="preserve">1.6 </w:t>
      </w:r>
      <w:r w:rsidR="00FC0BB4" w:rsidRPr="00FC0BB4">
        <w:rPr>
          <w:color w:val="000000"/>
        </w:rPr>
        <w:t>The Programme is primarily implemented online (individual consultations and/or mentoring sessions for example might also be held in person; the startup bootcamp week (BIP) is held in person at FHWN in Austria, in May 2026).</w:t>
      </w:r>
    </w:p>
    <w:p w14:paraId="0000001A" w14:textId="77777777" w:rsidR="00C96F30" w:rsidRDefault="00C96F30">
      <w:pPr>
        <w:jc w:val="both"/>
      </w:pPr>
    </w:p>
    <w:p w14:paraId="0000001B" w14:textId="77777777" w:rsidR="00C96F30" w:rsidRDefault="005277B9">
      <w:pPr>
        <w:jc w:val="both"/>
        <w:rPr>
          <w:b/>
        </w:rPr>
      </w:pPr>
      <w:r>
        <w:rPr>
          <w:b/>
        </w:rPr>
        <w:t>2. Applying for the Programme</w:t>
      </w:r>
    </w:p>
    <w:p w14:paraId="0000001C" w14:textId="77777777" w:rsidR="00C96F30" w:rsidRDefault="00C96F30">
      <w:pPr>
        <w:jc w:val="both"/>
      </w:pPr>
    </w:p>
    <w:p w14:paraId="0000001D" w14:textId="35404635" w:rsidR="00C96F30" w:rsidRDefault="005277B9">
      <w:pPr>
        <w:jc w:val="both"/>
      </w:pPr>
      <w:r>
        <w:t xml:space="preserve">2.1 </w:t>
      </w:r>
      <w:r w:rsidR="00FC0BB4" w:rsidRPr="00FC0BB4">
        <w:t>In order to implement the Programme, the Partners announce an open call for support of business ideas.</w:t>
      </w:r>
    </w:p>
    <w:p w14:paraId="0000001E" w14:textId="77777777" w:rsidR="00C96F30" w:rsidRDefault="00C96F30">
      <w:pPr>
        <w:jc w:val="both"/>
      </w:pPr>
    </w:p>
    <w:p w14:paraId="0000001F" w14:textId="37BA92C1" w:rsidR="00C96F30" w:rsidRDefault="005277B9">
      <w:pPr>
        <w:jc w:val="both"/>
      </w:pPr>
      <w:r w:rsidRPr="000851DE">
        <w:t xml:space="preserve">2.2 </w:t>
      </w:r>
      <w:r w:rsidR="00FC0BB4" w:rsidRPr="00FC0BB4">
        <w:t xml:space="preserve">The open call is announced on the Project website (www.greenhexagon.eu), on the Partners’ websites (www.czu.cz, www.hs-flensburg.de, www.rsu.lv, www.fhwnstartupcenter.at, www.lu.lv, www.majandus.ut.ee/en). The Partners use their social media channels as well to market the </w:t>
      </w:r>
      <w:r w:rsidR="00FC0BB4" w:rsidRPr="00FC0BB4">
        <w:lastRenderedPageBreak/>
        <w:t xml:space="preserve">Programme. When applying for the Programme, the applicants must fill out and submit to the Partners an electronic form “Application for participation in the pre-incubation programme “Green </w:t>
      </w:r>
      <w:proofErr w:type="spellStart"/>
      <w:r w:rsidR="00FC0BB4" w:rsidRPr="00FC0BB4">
        <w:t>HExagon</w:t>
      </w:r>
      <w:proofErr w:type="spellEnd"/>
      <w:r w:rsidR="00FC0BB4" w:rsidRPr="00FC0BB4">
        <w:t>” (Appendix 1 to the Regulation).</w:t>
      </w:r>
    </w:p>
    <w:p w14:paraId="00000020" w14:textId="77777777" w:rsidR="00C96F30" w:rsidRDefault="00C96F30">
      <w:pPr>
        <w:jc w:val="both"/>
      </w:pPr>
    </w:p>
    <w:p w14:paraId="00000021" w14:textId="060E05BB" w:rsidR="00C96F30" w:rsidRDefault="005277B9">
      <w:pPr>
        <w:jc w:val="both"/>
      </w:pPr>
      <w:r>
        <w:t xml:space="preserve">2.3 </w:t>
      </w:r>
      <w:r w:rsidR="00FC0BB4" w:rsidRPr="00FC0BB4">
        <w:t>Applicants who apply for the Programme can apply both individually and as a team. A team must consist of 2 (two) to 5 (five) members. Other participants may also join the team during the Programme; however, the number of the team members may not exceed 5 (five) participants in total.</w:t>
      </w:r>
    </w:p>
    <w:p w14:paraId="00000022" w14:textId="77777777" w:rsidR="00C96F30" w:rsidRDefault="00C96F30">
      <w:pPr>
        <w:jc w:val="both"/>
      </w:pPr>
    </w:p>
    <w:p w14:paraId="00000023" w14:textId="5DB1E8E1" w:rsidR="00C96F30" w:rsidRDefault="005277B9">
      <w:pPr>
        <w:jc w:val="both"/>
      </w:pPr>
      <w:r>
        <w:t xml:space="preserve">2.4 </w:t>
      </w:r>
      <w:r w:rsidR="00FC0BB4" w:rsidRPr="00FC0BB4">
        <w:t>The individuals applying to the Programme must be students, researchers, employees or graduates of CZU, HSF, RSU, FHWN, UL, UT.</w:t>
      </w:r>
    </w:p>
    <w:p w14:paraId="00000024" w14:textId="77777777" w:rsidR="00C96F30" w:rsidRDefault="00C96F30">
      <w:pPr>
        <w:jc w:val="both"/>
      </w:pPr>
    </w:p>
    <w:p w14:paraId="00000025" w14:textId="01FD94EA" w:rsidR="00C96F30" w:rsidRDefault="005277B9">
      <w:pPr>
        <w:jc w:val="both"/>
      </w:pPr>
      <w:r>
        <w:t xml:space="preserve">2.5 </w:t>
      </w:r>
      <w:r w:rsidR="00FC0BB4" w:rsidRPr="00FC0BB4">
        <w:t>If a team applies to the Programme, at least 50 % of its members must meet the criteria mentioned in Paragraph 2.4 above.</w:t>
      </w:r>
    </w:p>
    <w:p w14:paraId="00000026" w14:textId="77777777" w:rsidR="00C96F30" w:rsidRDefault="00C96F30">
      <w:pPr>
        <w:jc w:val="both"/>
      </w:pPr>
    </w:p>
    <w:p w14:paraId="00000027" w14:textId="4825AFF1" w:rsidR="00C96F30" w:rsidRDefault="005277B9">
      <w:pPr>
        <w:jc w:val="both"/>
      </w:pPr>
      <w:r>
        <w:t xml:space="preserve">2.6 </w:t>
      </w:r>
      <w:r w:rsidR="00FC0BB4" w:rsidRPr="00FC0BB4">
        <w:t>Only teams are allowed to participate in the Demo Day at the end of the Programme and compete for the award(s).</w:t>
      </w:r>
    </w:p>
    <w:p w14:paraId="00000028" w14:textId="77777777" w:rsidR="00C96F30" w:rsidRDefault="00C96F30">
      <w:pPr>
        <w:jc w:val="both"/>
      </w:pPr>
    </w:p>
    <w:sdt>
      <w:sdtPr>
        <w:tag w:val="goog_rdk_1"/>
        <w:id w:val="1122811256"/>
      </w:sdtPr>
      <w:sdtEndPr/>
      <w:sdtContent>
        <w:p w14:paraId="00000029" w14:textId="57CB901D" w:rsidR="00C96F30" w:rsidRDefault="005277B9">
          <w:pPr>
            <w:jc w:val="both"/>
          </w:pPr>
          <w:r>
            <w:t xml:space="preserve">2.7 </w:t>
          </w:r>
          <w:r w:rsidR="00FC0BB4" w:rsidRPr="00FC0BB4">
            <w:t xml:space="preserve">The individuals participating in the Programme must find team members or join a team latest by 22 May 2026 (note: the startup bootcamp </w:t>
          </w:r>
          <w:proofErr w:type="gramStart"/>
          <w:r w:rsidR="00FC0BB4" w:rsidRPr="00FC0BB4">
            <w:t>week)  to</w:t>
          </w:r>
          <w:proofErr w:type="gramEnd"/>
          <w:r w:rsidR="00FC0BB4" w:rsidRPr="00FC0BB4">
            <w:t xml:space="preserve"> jointly develop a business idea. If they do not find team members or do not join a team by that time, they are allowed to participate in the Programme activities; however, to participate in the Demo Day, they </w:t>
          </w:r>
          <w:proofErr w:type="gramStart"/>
          <w:r w:rsidR="00FC0BB4" w:rsidRPr="00FC0BB4">
            <w:t>have to</w:t>
          </w:r>
          <w:proofErr w:type="gramEnd"/>
          <w:r w:rsidR="00FC0BB4" w:rsidRPr="00FC0BB4">
            <w:t xml:space="preserve"> be part of a team. Remote team members who help implement a business idea, but do not participate in the Programme, are also treated as team members. The Partners may request submission of a proof of involvement of a remote member, such as description of his/ her role, duties, contribution to the idea implementation, etc.</w:t>
          </w:r>
        </w:p>
      </w:sdtContent>
    </w:sdt>
    <w:p w14:paraId="3F0826A2" w14:textId="77777777" w:rsidR="000851DE" w:rsidRDefault="000851DE" w:rsidP="000851DE">
      <w:pPr>
        <w:jc w:val="both"/>
      </w:pPr>
    </w:p>
    <w:bookmarkStart w:id="0" w:name="_Hlk216362463"/>
    <w:p w14:paraId="0000002B" w14:textId="5B91BA11" w:rsidR="00C96F30" w:rsidRDefault="006818AC">
      <w:pPr>
        <w:jc w:val="both"/>
      </w:pPr>
      <w:sdt>
        <w:sdtPr>
          <w:tag w:val="goog_rdk_4"/>
          <w:id w:val="-1087832050"/>
        </w:sdtPr>
        <w:sdtEndPr/>
        <w:sdtContent>
          <w:r w:rsidR="005277B9">
            <w:t>2.8. The programme is conducted fully in English</w:t>
          </w:r>
          <w:r w:rsidR="00FC0BB4">
            <w:t>.</w:t>
          </w:r>
          <w:bookmarkEnd w:id="0"/>
          <w:r w:rsidR="005277B9">
            <w:t xml:space="preserve"> </w:t>
          </w:r>
        </w:sdtContent>
      </w:sdt>
    </w:p>
    <w:p w14:paraId="0000002C" w14:textId="77777777" w:rsidR="00C96F30" w:rsidRDefault="00C96F30">
      <w:pPr>
        <w:jc w:val="both"/>
      </w:pPr>
    </w:p>
    <w:p w14:paraId="0000002D" w14:textId="77777777" w:rsidR="00C96F30" w:rsidRDefault="005277B9">
      <w:pPr>
        <w:jc w:val="both"/>
        <w:rPr>
          <w:b/>
        </w:rPr>
      </w:pPr>
      <w:r>
        <w:rPr>
          <w:b/>
        </w:rPr>
        <w:t>3. Evaluation of the Applications</w:t>
      </w:r>
    </w:p>
    <w:p w14:paraId="0000002E" w14:textId="77777777" w:rsidR="00C96F30" w:rsidRDefault="00C96F30">
      <w:pPr>
        <w:jc w:val="both"/>
      </w:pPr>
    </w:p>
    <w:p w14:paraId="0000002F" w14:textId="0933B31C" w:rsidR="00C96F30" w:rsidRDefault="005277B9">
      <w:pPr>
        <w:jc w:val="both"/>
      </w:pPr>
      <w:r>
        <w:t xml:space="preserve">3.1 </w:t>
      </w:r>
      <w:r w:rsidR="00FC0BB4" w:rsidRPr="00FC0BB4">
        <w:t xml:space="preserve">The received applications are evaluated by the Green Hexagon Programme Management group, consisting of the appointed representatives of each Partner (hereinafter referred to as the Programme Management Group). The Programme Management Group conducts the evaluation in accordance with Appendix 2 of this regulation “Evaluation of applications for participation in the “Green </w:t>
      </w:r>
      <w:proofErr w:type="spellStart"/>
      <w:r w:rsidR="00FC0BB4" w:rsidRPr="00FC0BB4">
        <w:t>HExagon</w:t>
      </w:r>
      <w:proofErr w:type="spellEnd"/>
      <w:r w:rsidR="00FC0BB4" w:rsidRPr="00FC0BB4">
        <w:t>” pre-incubation programme”.</w:t>
      </w:r>
    </w:p>
    <w:p w14:paraId="00000030" w14:textId="77777777" w:rsidR="00C96F30" w:rsidRDefault="00C96F30">
      <w:pPr>
        <w:jc w:val="both"/>
      </w:pPr>
    </w:p>
    <w:p w14:paraId="00000031" w14:textId="7A0F82A6" w:rsidR="00C96F30" w:rsidRDefault="005277B9">
      <w:pPr>
        <w:jc w:val="both"/>
      </w:pPr>
      <w:r>
        <w:t xml:space="preserve">3.2 </w:t>
      </w:r>
      <w:r w:rsidR="00FC0BB4" w:rsidRPr="00FC0BB4">
        <w:t>In case an application needs further clarifications, the Programme Management Group can, at its discretion, give the Applicant a possibility to submit the clarifications within one week.</w:t>
      </w:r>
    </w:p>
    <w:p w14:paraId="00000032" w14:textId="77777777" w:rsidR="00C96F30" w:rsidRDefault="00C96F30">
      <w:pPr>
        <w:jc w:val="both"/>
      </w:pPr>
    </w:p>
    <w:p w14:paraId="00000033" w14:textId="13DDB716" w:rsidR="00C96F30" w:rsidRDefault="005277B9">
      <w:pPr>
        <w:jc w:val="both"/>
      </w:pPr>
      <w:r>
        <w:t xml:space="preserve">3.3 </w:t>
      </w:r>
      <w:r w:rsidR="00FC0BB4" w:rsidRPr="00FC0BB4">
        <w:t>The Programme Management Group can also decide on admission of extra Applicants (team or individuals) into the Programme after the application deadline, but not later than by 4 March.</w:t>
      </w:r>
    </w:p>
    <w:p w14:paraId="00000034" w14:textId="3BC572E7" w:rsidR="00C96F30" w:rsidRDefault="00C96F30">
      <w:pPr>
        <w:jc w:val="both"/>
      </w:pPr>
    </w:p>
    <w:p w14:paraId="0000003B" w14:textId="77777777" w:rsidR="00C96F30" w:rsidRDefault="005277B9">
      <w:pPr>
        <w:jc w:val="both"/>
        <w:rPr>
          <w:b/>
        </w:rPr>
      </w:pPr>
      <w:r>
        <w:rPr>
          <w:b/>
        </w:rPr>
        <w:t>4. Completion of the Programme</w:t>
      </w:r>
    </w:p>
    <w:p w14:paraId="0000003C" w14:textId="77777777" w:rsidR="00C96F30" w:rsidRDefault="005277B9">
      <w:pPr>
        <w:jc w:val="both"/>
      </w:pPr>
      <w:r>
        <w:t xml:space="preserve"> </w:t>
      </w:r>
    </w:p>
    <w:p w14:paraId="0000003D" w14:textId="30859751" w:rsidR="00C96F30" w:rsidRDefault="005277B9">
      <w:pPr>
        <w:jc w:val="both"/>
      </w:pPr>
      <w:r>
        <w:lastRenderedPageBreak/>
        <w:t xml:space="preserve">4.1 </w:t>
      </w:r>
      <w:r w:rsidR="00FC0BB4" w:rsidRPr="00FC0BB4">
        <w:t>Certificates confirming successful completion of the Programme are given to individuals. To receive the certificate, a Programme participant must attend at least 60% of the Programme activities, i.e., workshops, mentoring sessions, and individual consultations.</w:t>
      </w:r>
    </w:p>
    <w:p w14:paraId="0000003E" w14:textId="77777777" w:rsidR="00C96F30" w:rsidRDefault="00C96F30">
      <w:pPr>
        <w:jc w:val="both"/>
      </w:pPr>
    </w:p>
    <w:p w14:paraId="0000003F" w14:textId="092EC64E" w:rsidR="00C96F30" w:rsidRDefault="005277B9">
      <w:pPr>
        <w:jc w:val="both"/>
      </w:pPr>
      <w:r>
        <w:rPr>
          <w:color w:val="000000"/>
        </w:rPr>
        <w:t xml:space="preserve">4.2 </w:t>
      </w:r>
      <w:r w:rsidR="00FC0BB4" w:rsidRPr="00FC0BB4">
        <w:rPr>
          <w:color w:val="000000"/>
        </w:rPr>
        <w:t>A team is considered to have completed the Programme if it meets the following criteria:</w:t>
      </w:r>
    </w:p>
    <w:p w14:paraId="1F3D0717" w14:textId="77777777" w:rsidR="00FC0BB4" w:rsidRPr="00FC0BB4" w:rsidRDefault="00FC0BB4" w:rsidP="00FC0BB4">
      <w:pPr>
        <w:jc w:val="both"/>
        <w:rPr>
          <w:color w:val="000000"/>
        </w:rPr>
      </w:pPr>
      <w:r w:rsidRPr="00FC0BB4">
        <w:rPr>
          <w:color w:val="000000"/>
        </w:rPr>
        <w:t xml:space="preserve">4.2.1 at least 50% of the team members meet the attendance criterion referred to in Paragraph 4.1 </w:t>
      </w:r>
      <w:proofErr w:type="gramStart"/>
      <w:r w:rsidRPr="00FC0BB4">
        <w:rPr>
          <w:color w:val="000000"/>
        </w:rPr>
        <w:t>above;</w:t>
      </w:r>
      <w:proofErr w:type="gramEnd"/>
      <w:r w:rsidRPr="00FC0BB4">
        <w:rPr>
          <w:color w:val="000000"/>
        </w:rPr>
        <w:t xml:space="preserve"> </w:t>
      </w:r>
    </w:p>
    <w:p w14:paraId="00000042" w14:textId="0345C537" w:rsidR="00C96F30" w:rsidRDefault="00FC0BB4" w:rsidP="00FC0BB4">
      <w:pPr>
        <w:jc w:val="both"/>
      </w:pPr>
      <w:r w:rsidRPr="00FC0BB4">
        <w:rPr>
          <w:color w:val="000000"/>
        </w:rPr>
        <w:t>4.2.2 it has presented its business idea at the Demo Day.</w:t>
      </w:r>
    </w:p>
    <w:p w14:paraId="1DD52761" w14:textId="77777777" w:rsidR="00FC0BB4" w:rsidRDefault="00FC0BB4">
      <w:pPr>
        <w:jc w:val="both"/>
        <w:rPr>
          <w:color w:val="000000"/>
        </w:rPr>
      </w:pPr>
    </w:p>
    <w:p w14:paraId="00000043" w14:textId="3017ECC2" w:rsidR="00C96F30" w:rsidRDefault="005277B9">
      <w:pPr>
        <w:jc w:val="both"/>
        <w:rPr>
          <w:color w:val="000000"/>
        </w:rPr>
      </w:pPr>
      <w:r>
        <w:rPr>
          <w:color w:val="000000"/>
        </w:rPr>
        <w:t xml:space="preserve">4.3 </w:t>
      </w:r>
      <w:r w:rsidR="00FC0BB4" w:rsidRPr="00FC0BB4">
        <w:rPr>
          <w:color w:val="000000"/>
        </w:rPr>
        <w:t>Only the individuals and the teams that have successfully completed the Programme are included in a Project report.</w:t>
      </w:r>
    </w:p>
    <w:p w14:paraId="00000044" w14:textId="77777777" w:rsidR="00C96F30" w:rsidRDefault="00C96F30">
      <w:pPr>
        <w:jc w:val="both"/>
        <w:rPr>
          <w:color w:val="000000"/>
        </w:rPr>
      </w:pPr>
    </w:p>
    <w:p w14:paraId="00000045" w14:textId="663F20FD" w:rsidR="00C96F30" w:rsidRDefault="005277B9">
      <w:pPr>
        <w:jc w:val="both"/>
        <w:rPr>
          <w:color w:val="000000"/>
        </w:rPr>
      </w:pPr>
      <w:r>
        <w:rPr>
          <w:color w:val="000000"/>
        </w:rPr>
        <w:t xml:space="preserve">4.4. </w:t>
      </w:r>
      <w:r w:rsidR="00FC0BB4" w:rsidRPr="00FC0BB4">
        <w:t>The Partners distribute certificates to the participants affiliated with their respective universities.</w:t>
      </w:r>
    </w:p>
    <w:p w14:paraId="00000047" w14:textId="77777777" w:rsidR="00C96F30" w:rsidRDefault="00C96F30">
      <w:pPr>
        <w:jc w:val="both"/>
        <w:rPr>
          <w:color w:val="000000"/>
        </w:rPr>
      </w:pPr>
    </w:p>
    <w:p w14:paraId="00000048" w14:textId="42663CE8" w:rsidR="00C96F30" w:rsidRDefault="00AA65D3">
      <w:pPr>
        <w:jc w:val="both"/>
        <w:rPr>
          <w:b/>
        </w:rPr>
      </w:pPr>
      <w:r>
        <w:rPr>
          <w:b/>
        </w:rPr>
        <w:t>5</w:t>
      </w:r>
      <w:r w:rsidR="005277B9">
        <w:rPr>
          <w:b/>
        </w:rPr>
        <w:t xml:space="preserve">. The Demo Day </w:t>
      </w:r>
    </w:p>
    <w:p w14:paraId="00000049" w14:textId="77777777" w:rsidR="00C96F30" w:rsidRDefault="00C96F30">
      <w:pPr>
        <w:jc w:val="both"/>
      </w:pPr>
    </w:p>
    <w:p w14:paraId="0000004A" w14:textId="6AF5F447" w:rsidR="00C96F30" w:rsidRDefault="00AA65D3">
      <w:pPr>
        <w:jc w:val="both"/>
      </w:pPr>
      <w:r>
        <w:t>5</w:t>
      </w:r>
      <w:r w:rsidR="005277B9">
        <w:t xml:space="preserve">.1 </w:t>
      </w:r>
      <w:r w:rsidR="00FC0BB4" w:rsidRPr="00FC0BB4">
        <w:t>The Demo Day is organised at the end of the Programme to give the best teams a possibility to present their ideas to an international jury (the Jury) and to compete for a prize of up to 9000 (nine thousand) EUR.</w:t>
      </w:r>
    </w:p>
    <w:p w14:paraId="0000004B" w14:textId="77777777" w:rsidR="00C96F30" w:rsidRDefault="00C96F30">
      <w:pPr>
        <w:jc w:val="both"/>
        <w:rPr>
          <w:color w:val="000000"/>
        </w:rPr>
      </w:pPr>
    </w:p>
    <w:p w14:paraId="0000004C" w14:textId="207ACE33" w:rsidR="00C96F30" w:rsidRDefault="00AA65D3">
      <w:pPr>
        <w:jc w:val="both"/>
        <w:rPr>
          <w:color w:val="000000"/>
        </w:rPr>
      </w:pPr>
      <w:r>
        <w:rPr>
          <w:color w:val="000000"/>
        </w:rPr>
        <w:t>5</w:t>
      </w:r>
      <w:r w:rsidR="005277B9">
        <w:rPr>
          <w:color w:val="000000"/>
        </w:rPr>
        <w:t xml:space="preserve">.2 </w:t>
      </w:r>
      <w:r w:rsidR="00FC0BB4" w:rsidRPr="00FC0BB4">
        <w:t>Each Partner nominates one representative from the start-up ecosystem or industry to act as a Jury member. The Jury evaluates the teams according to Appendix 3 of this regulation “Team Evaluation Criteria at the Demo Day”.</w:t>
      </w:r>
    </w:p>
    <w:p w14:paraId="0000004D" w14:textId="77777777" w:rsidR="00C96F30" w:rsidRDefault="00C96F30">
      <w:pPr>
        <w:jc w:val="both"/>
        <w:rPr>
          <w:color w:val="000000"/>
        </w:rPr>
      </w:pPr>
    </w:p>
    <w:sdt>
      <w:sdtPr>
        <w:tag w:val="goog_rdk_17"/>
        <w:id w:val="800966655"/>
      </w:sdtPr>
      <w:sdtEndPr/>
      <w:sdtContent>
        <w:p w14:paraId="0000004E" w14:textId="549B0283" w:rsidR="00C96F30" w:rsidRDefault="00AA65D3">
          <w:pPr>
            <w:jc w:val="both"/>
            <w:rPr>
              <w:color w:val="000000"/>
            </w:rPr>
          </w:pPr>
          <w:r>
            <w:t>5</w:t>
          </w:r>
          <w:r w:rsidR="005277B9">
            <w:rPr>
              <w:color w:val="000000"/>
            </w:rPr>
            <w:t xml:space="preserve">.3 </w:t>
          </w:r>
          <w:r w:rsidR="00FC0BB4" w:rsidRPr="00FC0BB4">
            <w:rPr>
              <w:color w:val="000000"/>
            </w:rPr>
            <w:t xml:space="preserve">Each Partner evaluates the progress of their teams applying for the participation in the Demo Day according to the criteria indicated in Appendix 3 to this regulation. The Jury </w:t>
          </w:r>
          <w:proofErr w:type="gramStart"/>
          <w:r w:rsidR="00FC0BB4" w:rsidRPr="00FC0BB4">
            <w:rPr>
              <w:color w:val="000000"/>
            </w:rPr>
            <w:t>has to</w:t>
          </w:r>
          <w:proofErr w:type="gramEnd"/>
          <w:r w:rsidR="00FC0BB4" w:rsidRPr="00FC0BB4">
            <w:rPr>
              <w:color w:val="000000"/>
            </w:rPr>
            <w:t xml:space="preserve"> consider the Partner evaluation when deciding on the winners of the Demo Day.</w:t>
          </w:r>
        </w:p>
      </w:sdtContent>
    </w:sdt>
    <w:p w14:paraId="278CE4C2" w14:textId="77777777" w:rsidR="00512A35" w:rsidRDefault="00512A35" w:rsidP="00512A35">
      <w:pPr>
        <w:jc w:val="both"/>
        <w:rPr>
          <w:color w:val="000000"/>
        </w:rPr>
      </w:pPr>
    </w:p>
    <w:p w14:paraId="00000051" w14:textId="21E47DA2" w:rsidR="00C96F30" w:rsidRDefault="00AA65D3">
      <w:pPr>
        <w:jc w:val="both"/>
        <w:rPr>
          <w:color w:val="000000"/>
        </w:rPr>
      </w:pPr>
      <w:r>
        <w:rPr>
          <w:color w:val="000000"/>
        </w:rPr>
        <w:t>5</w:t>
      </w:r>
      <w:r w:rsidR="005277B9">
        <w:rPr>
          <w:color w:val="000000"/>
        </w:rPr>
        <w:t xml:space="preserve">.4 </w:t>
      </w:r>
      <w:sdt>
        <w:sdtPr>
          <w:tag w:val="goog_rdk_23"/>
          <w:id w:val="-1486930695"/>
        </w:sdtPr>
        <w:sdtEndPr/>
        <w:sdtContent>
          <w:r w:rsidR="00FC0BB4" w:rsidRPr="00FC0BB4">
            <w:rPr>
              <w:color w:val="000000"/>
            </w:rPr>
            <w:t>The Jury decides on the winners of the Demo Day and the amount of the prize in a special meeting after the Demo Day. The Jury takes decision by a majority of votes. If the votes are divided equally and the Jury cannot agree on the winners and the amount of the prize, the decision is referred to the Programme Management Group who makes the final decision.</w:t>
          </w:r>
        </w:sdtContent>
      </w:sdt>
    </w:p>
    <w:p w14:paraId="00000052" w14:textId="77777777" w:rsidR="00C96F30" w:rsidRDefault="00C96F30">
      <w:pPr>
        <w:jc w:val="both"/>
        <w:rPr>
          <w:color w:val="000000"/>
        </w:rPr>
      </w:pPr>
    </w:p>
    <w:p w14:paraId="00000053" w14:textId="529E5EA8" w:rsidR="00C96F30" w:rsidRDefault="00AA65D3">
      <w:pPr>
        <w:jc w:val="both"/>
        <w:rPr>
          <w:color w:val="000000"/>
        </w:rPr>
      </w:pPr>
      <w:r>
        <w:rPr>
          <w:color w:val="000000"/>
        </w:rPr>
        <w:t>5</w:t>
      </w:r>
      <w:r w:rsidR="005277B9">
        <w:rPr>
          <w:color w:val="000000"/>
        </w:rPr>
        <w:t xml:space="preserve">.5 </w:t>
      </w:r>
      <w:r w:rsidR="00FC0BB4" w:rsidRPr="00FC0BB4">
        <w:rPr>
          <w:color w:val="000000"/>
        </w:rPr>
        <w:t>The total price-award in the amount of EUR 9,000 (in cash or in-kind) is split into six lots of EUR 1,500. Each award-lot will be allocated to one participating university, and the teams affiliated with this university, and competing for the relevant award-lot (in case, a team is formed by participants from different Partner universities, the Program Management Group will decide to which award-lot such team shall be allocated). The Jury may decide to give the prize to one or two winners within each award-lot group at their discretion. If the Jury decides to announce two teams as the winners of an award-lot group, the Jury also shall determine the distribution of the 1,500 EUR prize between such teams.</w:t>
      </w:r>
    </w:p>
    <w:p w14:paraId="00000054" w14:textId="77777777" w:rsidR="00C96F30" w:rsidRDefault="00C96F30">
      <w:pPr>
        <w:jc w:val="both"/>
        <w:rPr>
          <w:color w:val="000000"/>
        </w:rPr>
      </w:pPr>
    </w:p>
    <w:p w14:paraId="00000055" w14:textId="315CA876" w:rsidR="00C96F30" w:rsidRDefault="00AA65D3">
      <w:pPr>
        <w:jc w:val="both"/>
        <w:rPr>
          <w:color w:val="000000"/>
        </w:rPr>
      </w:pPr>
      <w:r>
        <w:rPr>
          <w:color w:val="000000"/>
        </w:rPr>
        <w:lastRenderedPageBreak/>
        <w:t>5</w:t>
      </w:r>
      <w:r w:rsidR="005277B9">
        <w:rPr>
          <w:color w:val="000000"/>
        </w:rPr>
        <w:t xml:space="preserve">.6 </w:t>
      </w:r>
      <w:r w:rsidR="00FC0BB4" w:rsidRPr="00FC0BB4">
        <w:rPr>
          <w:color w:val="000000"/>
        </w:rPr>
        <w:t>To apply for participation in the Demo Day, the teams must meet the criterion referred to in Paragraph 4.2.1 above and must submit their one-pagers within the deadline indicated by the Partners. The team should include the following information in their Demo Day presentations:</w:t>
      </w:r>
    </w:p>
    <w:p w14:paraId="37B8F301" w14:textId="77777777" w:rsidR="00FC0BB4" w:rsidRPr="00FC0BB4" w:rsidRDefault="00FC0BB4" w:rsidP="00FC0BB4">
      <w:pPr>
        <w:jc w:val="both"/>
        <w:rPr>
          <w:color w:val="000000"/>
        </w:rPr>
      </w:pPr>
      <w:r w:rsidRPr="00FC0BB4">
        <w:rPr>
          <w:color w:val="000000"/>
        </w:rPr>
        <w:t xml:space="preserve">5.6.1 the business idea and the problem it </w:t>
      </w:r>
      <w:proofErr w:type="gramStart"/>
      <w:r w:rsidRPr="00FC0BB4">
        <w:rPr>
          <w:color w:val="000000"/>
        </w:rPr>
        <w:t>solves;</w:t>
      </w:r>
      <w:proofErr w:type="gramEnd"/>
    </w:p>
    <w:p w14:paraId="4D4F3153" w14:textId="77777777" w:rsidR="00FC0BB4" w:rsidRPr="00FC0BB4" w:rsidRDefault="00FC0BB4" w:rsidP="00FC0BB4">
      <w:pPr>
        <w:jc w:val="both"/>
        <w:rPr>
          <w:color w:val="000000"/>
        </w:rPr>
      </w:pPr>
      <w:r w:rsidRPr="00FC0BB4">
        <w:rPr>
          <w:color w:val="000000"/>
        </w:rPr>
        <w:t xml:space="preserve">5.6.2 the innovation aspects of the </w:t>
      </w:r>
      <w:proofErr w:type="gramStart"/>
      <w:r w:rsidRPr="00FC0BB4">
        <w:rPr>
          <w:color w:val="000000"/>
        </w:rPr>
        <w:t>idea;</w:t>
      </w:r>
      <w:proofErr w:type="gramEnd"/>
    </w:p>
    <w:p w14:paraId="72240D53" w14:textId="77777777" w:rsidR="00FC0BB4" w:rsidRPr="00FC0BB4" w:rsidRDefault="00FC0BB4" w:rsidP="00FC0BB4">
      <w:pPr>
        <w:jc w:val="both"/>
        <w:rPr>
          <w:color w:val="000000"/>
        </w:rPr>
      </w:pPr>
      <w:r w:rsidRPr="00FC0BB4">
        <w:rPr>
          <w:color w:val="000000"/>
        </w:rPr>
        <w:t xml:space="preserve">5.6.3 the business </w:t>
      </w:r>
      <w:proofErr w:type="gramStart"/>
      <w:r w:rsidRPr="00FC0BB4">
        <w:rPr>
          <w:color w:val="000000"/>
        </w:rPr>
        <w:t>model;</w:t>
      </w:r>
      <w:proofErr w:type="gramEnd"/>
    </w:p>
    <w:p w14:paraId="6C2010A0" w14:textId="77777777" w:rsidR="00FC0BB4" w:rsidRPr="00FC0BB4" w:rsidRDefault="00FC0BB4" w:rsidP="00FC0BB4">
      <w:pPr>
        <w:jc w:val="both"/>
        <w:rPr>
          <w:color w:val="000000"/>
        </w:rPr>
      </w:pPr>
      <w:r w:rsidRPr="00FC0BB4">
        <w:rPr>
          <w:color w:val="000000"/>
        </w:rPr>
        <w:t xml:space="preserve">5.6.4 market size, including comparison with the closest </w:t>
      </w:r>
      <w:proofErr w:type="gramStart"/>
      <w:r w:rsidRPr="00FC0BB4">
        <w:rPr>
          <w:color w:val="000000"/>
        </w:rPr>
        <w:t>competitors;</w:t>
      </w:r>
      <w:proofErr w:type="gramEnd"/>
    </w:p>
    <w:p w14:paraId="252AC47C" w14:textId="77777777" w:rsidR="00FC0BB4" w:rsidRPr="00FC0BB4" w:rsidRDefault="00FC0BB4" w:rsidP="00FC0BB4">
      <w:pPr>
        <w:jc w:val="both"/>
        <w:rPr>
          <w:color w:val="000000"/>
        </w:rPr>
      </w:pPr>
      <w:r w:rsidRPr="00FC0BB4">
        <w:rPr>
          <w:color w:val="000000"/>
        </w:rPr>
        <w:t xml:space="preserve">5.6.5 a description of the team members and their </w:t>
      </w:r>
      <w:proofErr w:type="gramStart"/>
      <w:r w:rsidRPr="00FC0BB4">
        <w:rPr>
          <w:color w:val="000000"/>
        </w:rPr>
        <w:t>competencies;</w:t>
      </w:r>
      <w:proofErr w:type="gramEnd"/>
    </w:p>
    <w:p w14:paraId="74C09459" w14:textId="77777777" w:rsidR="00FC0BB4" w:rsidRPr="00FC0BB4" w:rsidRDefault="00FC0BB4" w:rsidP="00FC0BB4">
      <w:pPr>
        <w:jc w:val="both"/>
        <w:rPr>
          <w:color w:val="000000"/>
        </w:rPr>
      </w:pPr>
      <w:r w:rsidRPr="00FC0BB4">
        <w:rPr>
          <w:color w:val="000000"/>
        </w:rPr>
        <w:t xml:space="preserve">5.6.6 long-term business development scenario.  </w:t>
      </w:r>
    </w:p>
    <w:p w14:paraId="0000005D" w14:textId="1B08093A" w:rsidR="00C96F30" w:rsidRDefault="00FC0BB4" w:rsidP="00FC0BB4">
      <w:pPr>
        <w:jc w:val="both"/>
        <w:rPr>
          <w:color w:val="000000"/>
        </w:rPr>
      </w:pPr>
      <w:r w:rsidRPr="00FC0BB4">
        <w:rPr>
          <w:color w:val="000000"/>
        </w:rPr>
        <w:t xml:space="preserve">5.7 The Partners announce the winning teams on the Green </w:t>
      </w:r>
      <w:proofErr w:type="spellStart"/>
      <w:r w:rsidRPr="00FC0BB4">
        <w:rPr>
          <w:color w:val="000000"/>
        </w:rPr>
        <w:t>HExagon</w:t>
      </w:r>
      <w:proofErr w:type="spellEnd"/>
      <w:r w:rsidRPr="00FC0BB4">
        <w:rPr>
          <w:color w:val="000000"/>
        </w:rPr>
        <w:t xml:space="preserve"> website and through other communication channels, such as social media.</w:t>
      </w:r>
    </w:p>
    <w:p w14:paraId="0000005E" w14:textId="77777777" w:rsidR="00C96F30" w:rsidRDefault="00C96F30">
      <w:pPr>
        <w:jc w:val="both"/>
        <w:rPr>
          <w:color w:val="000000"/>
        </w:rPr>
      </w:pPr>
    </w:p>
    <w:p w14:paraId="00000062" w14:textId="5DBF2A8A" w:rsidR="00C96F30" w:rsidRDefault="00AA65D3">
      <w:pPr>
        <w:jc w:val="both"/>
        <w:rPr>
          <w:b/>
          <w:color w:val="000000"/>
        </w:rPr>
      </w:pPr>
      <w:r>
        <w:rPr>
          <w:b/>
          <w:color w:val="000000"/>
        </w:rPr>
        <w:t>6</w:t>
      </w:r>
      <w:r w:rsidR="005277B9">
        <w:rPr>
          <w:b/>
          <w:color w:val="000000"/>
        </w:rPr>
        <w:t>. Use of the Green HExagon prize</w:t>
      </w:r>
    </w:p>
    <w:p w14:paraId="00000063" w14:textId="77777777" w:rsidR="00C96F30" w:rsidRDefault="00C96F30">
      <w:pPr>
        <w:jc w:val="both"/>
        <w:rPr>
          <w:color w:val="000000"/>
        </w:rPr>
      </w:pPr>
    </w:p>
    <w:p w14:paraId="00000064" w14:textId="415A2A4C" w:rsidR="00C96F30" w:rsidRDefault="00AA65D3">
      <w:pPr>
        <w:jc w:val="both"/>
        <w:rPr>
          <w:color w:val="000000"/>
        </w:rPr>
      </w:pPr>
      <w:r>
        <w:rPr>
          <w:color w:val="000000"/>
        </w:rPr>
        <w:t>6</w:t>
      </w:r>
      <w:r w:rsidR="005277B9">
        <w:rPr>
          <w:color w:val="000000"/>
        </w:rPr>
        <w:t xml:space="preserve">.1 </w:t>
      </w:r>
      <w:r w:rsidR="00FC0BB4" w:rsidRPr="00FC0BB4">
        <w:rPr>
          <w:color w:val="000000"/>
        </w:rPr>
        <w:t>The teams which have won a prize-award sign a contract on the use of the grant with the Partner to which it is affiliated. The Partner will ensure efficient use of the prize amount by ensuring that the team follows the procurement rules of the Partner’s country and university.</w:t>
      </w:r>
    </w:p>
    <w:p w14:paraId="2BCE0C42" w14:textId="77777777" w:rsidR="00333C40" w:rsidRDefault="00333C40">
      <w:pPr>
        <w:jc w:val="both"/>
        <w:rPr>
          <w:color w:val="000000"/>
        </w:rPr>
      </w:pPr>
    </w:p>
    <w:p w14:paraId="00000066" w14:textId="4EBE1328" w:rsidR="00C96F30" w:rsidRDefault="00AA65D3">
      <w:pPr>
        <w:jc w:val="both"/>
        <w:rPr>
          <w:color w:val="000000"/>
        </w:rPr>
      </w:pPr>
      <w:r>
        <w:rPr>
          <w:color w:val="000000"/>
        </w:rPr>
        <w:t>6</w:t>
      </w:r>
      <w:r w:rsidR="005277B9">
        <w:rPr>
          <w:color w:val="000000"/>
        </w:rPr>
        <w:t xml:space="preserve">.2 </w:t>
      </w:r>
      <w:r w:rsidR="00FC0BB4" w:rsidRPr="00FC0BB4">
        <w:rPr>
          <w:color w:val="000000"/>
        </w:rPr>
        <w:t>The prizes received during the Demo Day may be used for the following purposes:</w:t>
      </w:r>
    </w:p>
    <w:p w14:paraId="6FDF89F8" w14:textId="77777777" w:rsidR="00FC0BB4" w:rsidRPr="00FC0BB4" w:rsidRDefault="00FC0BB4" w:rsidP="00FC0BB4">
      <w:pPr>
        <w:jc w:val="both"/>
        <w:rPr>
          <w:color w:val="000000"/>
        </w:rPr>
      </w:pPr>
      <w:r w:rsidRPr="00FC0BB4">
        <w:rPr>
          <w:color w:val="000000"/>
        </w:rPr>
        <w:t xml:space="preserve">6.2.1 (further) development of a </w:t>
      </w:r>
      <w:proofErr w:type="gramStart"/>
      <w:r w:rsidRPr="00FC0BB4">
        <w:rPr>
          <w:color w:val="000000"/>
        </w:rPr>
        <w:t>prototype;</w:t>
      </w:r>
      <w:proofErr w:type="gramEnd"/>
    </w:p>
    <w:p w14:paraId="6DBCD72B" w14:textId="77777777" w:rsidR="00FC0BB4" w:rsidRPr="00FC0BB4" w:rsidRDefault="00FC0BB4" w:rsidP="00FC0BB4">
      <w:pPr>
        <w:jc w:val="both"/>
        <w:rPr>
          <w:color w:val="000000"/>
        </w:rPr>
      </w:pPr>
      <w:r w:rsidRPr="00FC0BB4">
        <w:rPr>
          <w:color w:val="000000"/>
        </w:rPr>
        <w:t xml:space="preserve">6.2.2 production of a trial batch necessary for a test </w:t>
      </w:r>
      <w:proofErr w:type="gramStart"/>
      <w:r w:rsidRPr="00FC0BB4">
        <w:rPr>
          <w:color w:val="000000"/>
        </w:rPr>
        <w:t>campaign;</w:t>
      </w:r>
      <w:proofErr w:type="gramEnd"/>
    </w:p>
    <w:p w14:paraId="00977201" w14:textId="77777777" w:rsidR="00FC0BB4" w:rsidRPr="00FC0BB4" w:rsidRDefault="00FC0BB4" w:rsidP="00FC0BB4">
      <w:pPr>
        <w:jc w:val="both"/>
        <w:rPr>
          <w:color w:val="000000"/>
        </w:rPr>
      </w:pPr>
      <w:r w:rsidRPr="00FC0BB4">
        <w:rPr>
          <w:color w:val="000000"/>
        </w:rPr>
        <w:t xml:space="preserve">6.2.3 marketing </w:t>
      </w:r>
      <w:proofErr w:type="gramStart"/>
      <w:r w:rsidRPr="00FC0BB4">
        <w:rPr>
          <w:color w:val="000000"/>
        </w:rPr>
        <w:t>costs;</w:t>
      </w:r>
      <w:proofErr w:type="gramEnd"/>
      <w:r w:rsidRPr="00FC0BB4">
        <w:rPr>
          <w:color w:val="000000"/>
        </w:rPr>
        <w:t xml:space="preserve"> </w:t>
      </w:r>
    </w:p>
    <w:p w14:paraId="4CFD3AB3" w14:textId="77777777" w:rsidR="00FC0BB4" w:rsidRPr="00FC0BB4" w:rsidRDefault="00FC0BB4" w:rsidP="00FC0BB4">
      <w:pPr>
        <w:jc w:val="both"/>
        <w:rPr>
          <w:color w:val="000000"/>
        </w:rPr>
      </w:pPr>
      <w:r w:rsidRPr="00FC0BB4">
        <w:rPr>
          <w:color w:val="000000"/>
        </w:rPr>
        <w:t xml:space="preserve">6.2.4 equipment </w:t>
      </w:r>
      <w:proofErr w:type="gramStart"/>
      <w:r w:rsidRPr="00FC0BB4">
        <w:rPr>
          <w:color w:val="000000"/>
        </w:rPr>
        <w:t>rental;</w:t>
      </w:r>
      <w:proofErr w:type="gramEnd"/>
    </w:p>
    <w:p w14:paraId="29C1B08F" w14:textId="77777777" w:rsidR="00FC0BB4" w:rsidRPr="00FC0BB4" w:rsidRDefault="00FC0BB4" w:rsidP="00FC0BB4">
      <w:pPr>
        <w:jc w:val="both"/>
        <w:rPr>
          <w:color w:val="000000"/>
        </w:rPr>
      </w:pPr>
      <w:r w:rsidRPr="00FC0BB4">
        <w:rPr>
          <w:color w:val="000000"/>
        </w:rPr>
        <w:t xml:space="preserve">6.2.5 other justified needs (upon prior approval by the relevant Partner). </w:t>
      </w:r>
    </w:p>
    <w:p w14:paraId="0000006B" w14:textId="069F207D" w:rsidR="00C96F30" w:rsidRDefault="00FC0BB4" w:rsidP="00FC0BB4">
      <w:pPr>
        <w:jc w:val="both"/>
        <w:rPr>
          <w:color w:val="000000"/>
        </w:rPr>
      </w:pPr>
      <w:r w:rsidRPr="00FC0BB4">
        <w:rPr>
          <w:color w:val="000000"/>
        </w:rPr>
        <w:t>6.2.6 or any other specified purpose (upon prior approval by the relevant Partner).</w:t>
      </w:r>
    </w:p>
    <w:p w14:paraId="0000006C" w14:textId="77777777" w:rsidR="00C96F30" w:rsidRDefault="00C96F30">
      <w:pPr>
        <w:jc w:val="both"/>
        <w:rPr>
          <w:color w:val="000000"/>
        </w:rPr>
      </w:pPr>
    </w:p>
    <w:p w14:paraId="0000006D" w14:textId="7C122913" w:rsidR="00C96F30" w:rsidRDefault="00AA65D3">
      <w:pPr>
        <w:jc w:val="both"/>
        <w:rPr>
          <w:color w:val="000000"/>
        </w:rPr>
      </w:pPr>
      <w:r>
        <w:rPr>
          <w:color w:val="000000"/>
        </w:rPr>
        <w:t>6</w:t>
      </w:r>
      <w:r w:rsidR="005277B9">
        <w:rPr>
          <w:color w:val="000000"/>
        </w:rPr>
        <w:t xml:space="preserve">.3 </w:t>
      </w:r>
      <w:r w:rsidR="00FC0BB4" w:rsidRPr="00FC0BB4">
        <w:rPr>
          <w:color w:val="000000"/>
        </w:rPr>
        <w:t>The prize received during the Demo Day may not be used for covering the following expense:</w:t>
      </w:r>
    </w:p>
    <w:p w14:paraId="25EA3880" w14:textId="77777777" w:rsidR="00FC0BB4" w:rsidRPr="00FC0BB4" w:rsidRDefault="00FC0BB4" w:rsidP="00FC0BB4">
      <w:pPr>
        <w:jc w:val="both"/>
        <w:rPr>
          <w:color w:val="000000"/>
        </w:rPr>
      </w:pPr>
      <w:r w:rsidRPr="00FC0BB4">
        <w:rPr>
          <w:color w:val="000000"/>
        </w:rPr>
        <w:t xml:space="preserve">6.3.1 purchase of </w:t>
      </w:r>
      <w:proofErr w:type="gramStart"/>
      <w:r w:rsidRPr="00FC0BB4">
        <w:rPr>
          <w:color w:val="000000"/>
        </w:rPr>
        <w:t>equipment;</w:t>
      </w:r>
      <w:proofErr w:type="gramEnd"/>
      <w:r w:rsidRPr="00FC0BB4">
        <w:rPr>
          <w:color w:val="000000"/>
        </w:rPr>
        <w:t xml:space="preserve"> </w:t>
      </w:r>
    </w:p>
    <w:p w14:paraId="25863C73" w14:textId="77777777" w:rsidR="00FC0BB4" w:rsidRPr="00FC0BB4" w:rsidRDefault="00FC0BB4" w:rsidP="00FC0BB4">
      <w:pPr>
        <w:jc w:val="both"/>
        <w:rPr>
          <w:color w:val="000000"/>
        </w:rPr>
      </w:pPr>
      <w:r w:rsidRPr="00FC0BB4">
        <w:rPr>
          <w:color w:val="000000"/>
        </w:rPr>
        <w:t xml:space="preserve">6.3.2 </w:t>
      </w:r>
      <w:proofErr w:type="gramStart"/>
      <w:r w:rsidRPr="00FC0BB4">
        <w:rPr>
          <w:color w:val="000000"/>
        </w:rPr>
        <w:t>salaries;</w:t>
      </w:r>
      <w:proofErr w:type="gramEnd"/>
    </w:p>
    <w:p w14:paraId="00000070" w14:textId="29C9D93A" w:rsidR="00C96F30" w:rsidRDefault="00FC0BB4" w:rsidP="00FC0BB4">
      <w:pPr>
        <w:jc w:val="both"/>
        <w:rPr>
          <w:color w:val="000000"/>
        </w:rPr>
      </w:pPr>
      <w:r w:rsidRPr="00FC0BB4">
        <w:rPr>
          <w:color w:val="000000"/>
        </w:rPr>
        <w:t>6.3.3 expense incurred before signing of the contract on the use of the grant.</w:t>
      </w:r>
    </w:p>
    <w:p w14:paraId="00000071" w14:textId="77777777" w:rsidR="00C96F30" w:rsidRDefault="00C96F30">
      <w:pPr>
        <w:jc w:val="both"/>
        <w:rPr>
          <w:color w:val="000000"/>
        </w:rPr>
      </w:pPr>
    </w:p>
    <w:p w14:paraId="00000072" w14:textId="40B708FF" w:rsidR="00C96F30" w:rsidRDefault="00AA65D3">
      <w:pPr>
        <w:jc w:val="both"/>
        <w:rPr>
          <w:color w:val="000000"/>
        </w:rPr>
      </w:pPr>
      <w:r>
        <w:rPr>
          <w:color w:val="000000"/>
        </w:rPr>
        <w:t>6</w:t>
      </w:r>
      <w:r w:rsidR="005277B9">
        <w:rPr>
          <w:color w:val="000000"/>
        </w:rPr>
        <w:t xml:space="preserve">.4 </w:t>
      </w:r>
      <w:r w:rsidR="00FC0BB4" w:rsidRPr="00FC0BB4">
        <w:rPr>
          <w:color w:val="000000"/>
        </w:rPr>
        <w:t>The prize must be used by 30 November 2026.</w:t>
      </w:r>
    </w:p>
    <w:p w14:paraId="00000073" w14:textId="77777777" w:rsidR="00C96F30" w:rsidRDefault="00C96F30">
      <w:pPr>
        <w:jc w:val="both"/>
        <w:rPr>
          <w:color w:val="000000"/>
        </w:rPr>
      </w:pPr>
    </w:p>
    <w:p w14:paraId="00000074" w14:textId="19F89517" w:rsidR="00C96F30" w:rsidRDefault="00AA65D3">
      <w:pPr>
        <w:jc w:val="both"/>
        <w:rPr>
          <w:b/>
        </w:rPr>
      </w:pPr>
      <w:r>
        <w:rPr>
          <w:b/>
        </w:rPr>
        <w:t>7</w:t>
      </w:r>
      <w:r w:rsidR="005277B9">
        <w:rPr>
          <w:b/>
        </w:rPr>
        <w:t>. Processing of personal data</w:t>
      </w:r>
    </w:p>
    <w:p w14:paraId="00000075" w14:textId="77777777" w:rsidR="00C96F30" w:rsidRDefault="00C96F30">
      <w:pPr>
        <w:jc w:val="both"/>
      </w:pPr>
    </w:p>
    <w:p w14:paraId="00000076" w14:textId="0A113FD7" w:rsidR="00C96F30" w:rsidRDefault="00AA65D3">
      <w:pPr>
        <w:jc w:val="both"/>
      </w:pPr>
      <w:r>
        <w:t>7</w:t>
      </w:r>
      <w:r w:rsidR="005277B9">
        <w:t xml:space="preserve">.1 </w:t>
      </w:r>
      <w:r w:rsidR="00FC0BB4" w:rsidRPr="00FC0BB4">
        <w:t>The following personal data are processed within the Programme: participant’s name, surname, represented university, represented field of work/studies, e-mail address, telephone number.</w:t>
      </w:r>
    </w:p>
    <w:p w14:paraId="00000077" w14:textId="77777777" w:rsidR="00C96F30" w:rsidRDefault="00C96F30">
      <w:pPr>
        <w:jc w:val="both"/>
      </w:pPr>
    </w:p>
    <w:p w14:paraId="00000078" w14:textId="66DC124F" w:rsidR="00C96F30" w:rsidRDefault="00AA65D3">
      <w:pPr>
        <w:jc w:val="both"/>
      </w:pPr>
      <w:r>
        <w:t>7</w:t>
      </w:r>
      <w:r w:rsidR="005277B9">
        <w:t xml:space="preserve">.2. </w:t>
      </w:r>
      <w:r w:rsidR="00FC0BB4" w:rsidRPr="00FC0BB4">
        <w:t>Personal data are processed to identify the participants, as well as to enable the Partners to contact the participants. Additional data may be requested from the participants from the team(s) (e.g., winning the prize, as necessary for the contract on the use of the grant).</w:t>
      </w:r>
    </w:p>
    <w:p w14:paraId="00000079" w14:textId="77777777" w:rsidR="00C96F30" w:rsidRDefault="005277B9">
      <w:pPr>
        <w:jc w:val="both"/>
      </w:pPr>
      <w:r>
        <w:t xml:space="preserve"> </w:t>
      </w:r>
    </w:p>
    <w:p w14:paraId="0000007A" w14:textId="654BC49F" w:rsidR="00C96F30" w:rsidRDefault="00AA65D3">
      <w:pPr>
        <w:jc w:val="both"/>
        <w:rPr>
          <w:highlight w:val="yellow"/>
        </w:rPr>
      </w:pPr>
      <w:r>
        <w:t>7</w:t>
      </w:r>
      <w:r w:rsidR="005277B9">
        <w:t xml:space="preserve">.3 </w:t>
      </w:r>
      <w:r w:rsidR="00FC0BB4" w:rsidRPr="00FC0BB4">
        <w:t>Personal data will be stored on the Project Partners’ IT systems in accordance with the data protection rules of each Partner University.</w:t>
      </w:r>
    </w:p>
    <w:p w14:paraId="0000007B" w14:textId="77777777" w:rsidR="00C96F30" w:rsidRDefault="00C96F30">
      <w:pPr>
        <w:jc w:val="both"/>
      </w:pPr>
    </w:p>
    <w:p w14:paraId="0000007C" w14:textId="328783C5" w:rsidR="00C96F30" w:rsidRDefault="00AA65D3">
      <w:pPr>
        <w:jc w:val="both"/>
      </w:pPr>
      <w:r>
        <w:t>7</w:t>
      </w:r>
      <w:r w:rsidR="005277B9">
        <w:t xml:space="preserve">.4 </w:t>
      </w:r>
      <w:r w:rsidR="00FC0BB4" w:rsidRPr="00FC0BB4">
        <w:t>By applying for participation in the Programme, the participant confirms his/her consent to the processing of his/her personal data within the Programme.</w:t>
      </w:r>
    </w:p>
    <w:p w14:paraId="0000007D" w14:textId="77777777" w:rsidR="00C96F30" w:rsidRDefault="00C96F30">
      <w:pPr>
        <w:jc w:val="both"/>
      </w:pPr>
    </w:p>
    <w:p w14:paraId="0000007E" w14:textId="014AEB17" w:rsidR="00C96F30" w:rsidRDefault="00AA65D3">
      <w:pPr>
        <w:jc w:val="both"/>
      </w:pPr>
      <w:r>
        <w:t>7</w:t>
      </w:r>
      <w:r w:rsidR="005277B9">
        <w:t xml:space="preserve">.5 </w:t>
      </w:r>
      <w:r w:rsidR="00FC0BB4" w:rsidRPr="00FC0BB4">
        <w:t>Information on processing of personal data at the Partner universities is available here:</w:t>
      </w:r>
    </w:p>
    <w:p w14:paraId="72BB1E8D" w14:textId="77777777" w:rsidR="00FC0BB4" w:rsidRDefault="00FC0BB4" w:rsidP="00FC0BB4">
      <w:pPr>
        <w:rPr>
          <w:lang w:val="en-US"/>
        </w:rPr>
      </w:pPr>
      <w:r w:rsidRPr="00634FB0">
        <w:rPr>
          <w:lang w:val="en-US"/>
        </w:rPr>
        <w:t xml:space="preserve">7.5.1 </w:t>
      </w:r>
      <w:r>
        <w:rPr>
          <w:lang w:val="en-US"/>
        </w:rPr>
        <w:t xml:space="preserve">for CZU: </w:t>
      </w:r>
      <w:hyperlink r:id="rId8" w:history="1">
        <w:r w:rsidRPr="00D71DBC">
          <w:rPr>
            <w:rStyle w:val="Hyperlink"/>
            <w:lang w:val="en-US"/>
          </w:rPr>
          <w:t>https://gdpr.czu.cz/en</w:t>
        </w:r>
      </w:hyperlink>
      <w:r>
        <w:rPr>
          <w:lang w:val="en-US"/>
        </w:rPr>
        <w:t xml:space="preserve"> </w:t>
      </w:r>
    </w:p>
    <w:p w14:paraId="0F8FF957" w14:textId="77777777" w:rsidR="00FC0BB4" w:rsidRDefault="00FC0BB4" w:rsidP="00FC0BB4">
      <w:pPr>
        <w:rPr>
          <w:lang w:val="en-US"/>
        </w:rPr>
      </w:pPr>
      <w:r w:rsidRPr="00634FB0">
        <w:rPr>
          <w:lang w:val="en-US"/>
        </w:rPr>
        <w:t xml:space="preserve">7.5.2 </w:t>
      </w:r>
      <w:r>
        <w:rPr>
          <w:lang w:val="en-US"/>
        </w:rPr>
        <w:t xml:space="preserve">for HSF: </w:t>
      </w:r>
      <w:hyperlink r:id="rId9" w:history="1">
        <w:r w:rsidRPr="00D71DBC">
          <w:rPr>
            <w:rStyle w:val="Hyperlink"/>
            <w:lang w:val="en-US"/>
          </w:rPr>
          <w:t>https://hs-flensburg.de/en/datenschutzerklaerung</w:t>
        </w:r>
      </w:hyperlink>
      <w:r>
        <w:rPr>
          <w:lang w:val="en-US"/>
        </w:rPr>
        <w:t xml:space="preserve"> </w:t>
      </w:r>
    </w:p>
    <w:p w14:paraId="215D4AA9" w14:textId="77777777" w:rsidR="00FC0BB4" w:rsidRDefault="00FC0BB4" w:rsidP="00FC0BB4">
      <w:pPr>
        <w:rPr>
          <w:lang w:val="en-US"/>
        </w:rPr>
      </w:pPr>
      <w:r w:rsidRPr="00634FB0">
        <w:rPr>
          <w:lang w:val="en-US"/>
        </w:rPr>
        <w:t>7.5.3</w:t>
      </w:r>
      <w:r>
        <w:rPr>
          <w:lang w:val="en-US"/>
        </w:rPr>
        <w:t xml:space="preserve"> </w:t>
      </w:r>
      <w:r w:rsidRPr="00634FB0">
        <w:rPr>
          <w:lang w:val="en-US"/>
        </w:rPr>
        <w:t>for RSU: </w:t>
      </w:r>
      <w:hyperlink r:id="rId10" w:history="1">
        <w:r w:rsidRPr="00634FB0">
          <w:rPr>
            <w:rStyle w:val="Hyperlink"/>
            <w:lang w:val="en-US"/>
          </w:rPr>
          <w:t>https://www.rsu.lv/en/rsu-privacy-policy</w:t>
        </w:r>
      </w:hyperlink>
      <w:r w:rsidRPr="00634FB0">
        <w:rPr>
          <w:lang w:val="en-US"/>
        </w:rPr>
        <w:t> </w:t>
      </w:r>
    </w:p>
    <w:p w14:paraId="1305F6E3" w14:textId="77777777" w:rsidR="00FC0BB4" w:rsidRPr="00634FB0" w:rsidRDefault="00FC0BB4" w:rsidP="00FC0BB4">
      <w:pPr>
        <w:spacing w:after="160" w:line="278" w:lineRule="auto"/>
        <w:rPr>
          <w:lang w:val="en-US"/>
        </w:rPr>
      </w:pPr>
      <w:r w:rsidRPr="00634FB0">
        <w:rPr>
          <w:lang w:val="en-US"/>
        </w:rPr>
        <w:t>7.5.</w:t>
      </w:r>
      <w:r>
        <w:rPr>
          <w:lang w:val="en-US"/>
        </w:rPr>
        <w:t>4</w:t>
      </w:r>
      <w:r w:rsidRPr="00634FB0">
        <w:rPr>
          <w:lang w:val="en-US"/>
        </w:rPr>
        <w:t xml:space="preserve"> for FHWN: </w:t>
      </w:r>
      <w:hyperlink r:id="rId11" w:history="1">
        <w:r w:rsidRPr="00634FB0">
          <w:rPr>
            <w:rStyle w:val="Hyperlink"/>
            <w:lang w:val="en-US"/>
          </w:rPr>
          <w:t>https://www.fhwn.ac.at/en/privacy-policy</w:t>
        </w:r>
      </w:hyperlink>
      <w:r w:rsidRPr="00634FB0">
        <w:rPr>
          <w:lang w:val="en-US"/>
        </w:rPr>
        <w:t> </w:t>
      </w:r>
    </w:p>
    <w:p w14:paraId="66DD0C7F" w14:textId="77777777" w:rsidR="00FC0BB4" w:rsidRDefault="00FC0BB4" w:rsidP="00FC0BB4">
      <w:pPr>
        <w:rPr>
          <w:lang w:val="en-US"/>
        </w:rPr>
      </w:pPr>
      <w:r w:rsidRPr="00634FB0">
        <w:rPr>
          <w:lang w:val="en-US"/>
        </w:rPr>
        <w:t>7.5.</w:t>
      </w:r>
      <w:r>
        <w:rPr>
          <w:lang w:val="en-US"/>
        </w:rPr>
        <w:t>5</w:t>
      </w:r>
      <w:r w:rsidRPr="00634FB0">
        <w:rPr>
          <w:lang w:val="en-US"/>
        </w:rPr>
        <w:t xml:space="preserve"> for UL: </w:t>
      </w:r>
      <w:hyperlink r:id="rId12" w:history="1">
        <w:r w:rsidRPr="00634FB0">
          <w:rPr>
            <w:rStyle w:val="Hyperlink"/>
            <w:lang w:val="en-US"/>
          </w:rPr>
          <w:t>https://www.lu.lv/fileadmin/user_upload/LU.LV/www.lu.lv/Dokumenti/Dokumenti_LV/2._POLITIKAS/lu-privatuma-politika-_aktual.21-04-2021_.pdf</w:t>
        </w:r>
      </w:hyperlink>
    </w:p>
    <w:p w14:paraId="00000087" w14:textId="4ADEE437" w:rsidR="00C96F30" w:rsidRDefault="00FC0BB4" w:rsidP="00FC0BB4">
      <w:pPr>
        <w:jc w:val="both"/>
        <w:rPr>
          <w:lang w:val="en-US"/>
        </w:rPr>
      </w:pPr>
      <w:r>
        <w:rPr>
          <w:lang w:val="en-US"/>
        </w:rPr>
        <w:t>7.5.6 for UT</w:t>
      </w:r>
      <w:r w:rsidRPr="00634FB0">
        <w:rPr>
          <w:lang w:val="en-US"/>
        </w:rPr>
        <w:t>: </w:t>
      </w:r>
      <w:hyperlink r:id="rId13" w:history="1">
        <w:r w:rsidRPr="00634FB0">
          <w:rPr>
            <w:rStyle w:val="Hyperlink"/>
            <w:lang w:val="en-US"/>
          </w:rPr>
          <w:t>https://ut.ee/en/content/data-protection-policy</w:t>
        </w:r>
      </w:hyperlink>
      <w:r w:rsidRPr="00634FB0">
        <w:rPr>
          <w:lang w:val="en-US"/>
        </w:rPr>
        <w:t> </w:t>
      </w:r>
    </w:p>
    <w:p w14:paraId="07805E5C" w14:textId="77777777" w:rsidR="00FC0BB4" w:rsidRDefault="00FC0BB4" w:rsidP="00FC0BB4">
      <w:pPr>
        <w:jc w:val="both"/>
        <w:rPr>
          <w:color w:val="242424"/>
          <w:highlight w:val="white"/>
        </w:rPr>
      </w:pPr>
    </w:p>
    <w:p w14:paraId="63B04F66" w14:textId="7A9076EC" w:rsidR="00FC0BB4" w:rsidRDefault="00FC0BB4" w:rsidP="00FC0BB4">
      <w:pPr>
        <w:jc w:val="both"/>
        <w:rPr>
          <w:lang w:val="en-US"/>
        </w:rPr>
      </w:pPr>
      <w:r>
        <w:t xml:space="preserve">7.6 </w:t>
      </w:r>
      <w:r>
        <w:rPr>
          <w:lang w:val="en-US"/>
        </w:rPr>
        <w:t>F</w:t>
      </w:r>
      <w:r w:rsidRPr="00634FB0">
        <w:rPr>
          <w:lang w:val="en-US"/>
        </w:rPr>
        <w:t xml:space="preserve">or questions regarding the processing of personal data </w:t>
      </w:r>
      <w:r>
        <w:rPr>
          <w:lang w:val="en-US"/>
        </w:rPr>
        <w:t>see t</w:t>
      </w:r>
      <w:r w:rsidRPr="00634FB0">
        <w:rPr>
          <w:lang w:val="en-US"/>
        </w:rPr>
        <w:t xml:space="preserve">he </w:t>
      </w:r>
      <w:r>
        <w:rPr>
          <w:lang w:val="en-US"/>
        </w:rPr>
        <w:t>contact</w:t>
      </w:r>
      <w:r w:rsidRPr="00634FB0">
        <w:rPr>
          <w:lang w:val="en-US"/>
        </w:rPr>
        <w:t xml:space="preserve"> </w:t>
      </w:r>
      <w:r>
        <w:rPr>
          <w:lang w:val="en-US"/>
        </w:rPr>
        <w:t xml:space="preserve">at each </w:t>
      </w:r>
      <w:r w:rsidRPr="00634FB0">
        <w:rPr>
          <w:lang w:val="en-US"/>
        </w:rPr>
        <w:t>Partner University</w:t>
      </w:r>
      <w:r>
        <w:rPr>
          <w:lang w:val="en-US"/>
        </w:rPr>
        <w:t>:</w:t>
      </w:r>
    </w:p>
    <w:p w14:paraId="25601A02" w14:textId="77777777" w:rsidR="00FC0BB4" w:rsidRDefault="00FC0BB4" w:rsidP="00FC0BB4">
      <w:pPr>
        <w:rPr>
          <w:lang w:val="en-US"/>
        </w:rPr>
      </w:pPr>
      <w:r w:rsidRPr="00634FB0">
        <w:rPr>
          <w:lang w:val="en-US"/>
        </w:rPr>
        <w:t>7.</w:t>
      </w:r>
      <w:r>
        <w:rPr>
          <w:lang w:val="en-US"/>
        </w:rPr>
        <w:t>6</w:t>
      </w:r>
      <w:r w:rsidRPr="00634FB0">
        <w:rPr>
          <w:lang w:val="en-US"/>
        </w:rPr>
        <w:t xml:space="preserve">.1 </w:t>
      </w:r>
      <w:r>
        <w:rPr>
          <w:lang w:val="en-US"/>
        </w:rPr>
        <w:t>f</w:t>
      </w:r>
      <w:r w:rsidRPr="00634FB0">
        <w:rPr>
          <w:lang w:val="en-US"/>
        </w:rPr>
        <w:t xml:space="preserve">or </w:t>
      </w:r>
      <w:r>
        <w:rPr>
          <w:lang w:val="en-US"/>
        </w:rPr>
        <w:t>CZU:</w:t>
      </w:r>
      <w:r w:rsidRPr="00822D9B">
        <w:rPr>
          <w:lang w:val="en-US"/>
        </w:rPr>
        <w:t xml:space="preserve"> </w:t>
      </w:r>
      <w:hyperlink r:id="rId14" w:history="1">
        <w:r w:rsidRPr="00D71DBC">
          <w:rPr>
            <w:rStyle w:val="Hyperlink"/>
            <w:lang w:val="en-US"/>
          </w:rPr>
          <w:t>dpo@czu.cz</w:t>
        </w:r>
      </w:hyperlink>
      <w:r>
        <w:rPr>
          <w:lang w:val="en-US"/>
        </w:rPr>
        <w:t xml:space="preserve"> </w:t>
      </w:r>
    </w:p>
    <w:p w14:paraId="72D280A9" w14:textId="77777777" w:rsidR="00FC0BB4" w:rsidRDefault="00FC0BB4" w:rsidP="00FC0BB4">
      <w:pPr>
        <w:rPr>
          <w:lang w:val="en-US"/>
        </w:rPr>
      </w:pPr>
      <w:r w:rsidRPr="00634FB0">
        <w:rPr>
          <w:lang w:val="en-US"/>
        </w:rPr>
        <w:t>7.</w:t>
      </w:r>
      <w:r>
        <w:rPr>
          <w:lang w:val="en-US"/>
        </w:rPr>
        <w:t>6</w:t>
      </w:r>
      <w:r w:rsidRPr="00634FB0">
        <w:rPr>
          <w:lang w:val="en-US"/>
        </w:rPr>
        <w:t>.</w:t>
      </w:r>
      <w:r>
        <w:rPr>
          <w:lang w:val="en-US"/>
        </w:rPr>
        <w:t>2 f</w:t>
      </w:r>
      <w:r w:rsidRPr="00634FB0">
        <w:rPr>
          <w:lang w:val="en-US"/>
        </w:rPr>
        <w:t xml:space="preserve">or </w:t>
      </w:r>
      <w:r>
        <w:rPr>
          <w:lang w:val="en-US"/>
        </w:rPr>
        <w:t>HSF:</w:t>
      </w:r>
      <w:r w:rsidRPr="00822D9B">
        <w:rPr>
          <w:lang w:val="en-US"/>
        </w:rPr>
        <w:t xml:space="preserve"> </w:t>
      </w:r>
      <w:hyperlink r:id="rId15" w:history="1">
        <w:r w:rsidRPr="00D71DBC">
          <w:rPr>
            <w:rStyle w:val="Hyperlink"/>
            <w:lang w:val="en-US"/>
          </w:rPr>
          <w:t>datenschutz@hs-flensburg.de</w:t>
        </w:r>
      </w:hyperlink>
    </w:p>
    <w:p w14:paraId="2B2EA621" w14:textId="77777777" w:rsidR="00FC0BB4" w:rsidRDefault="00FC0BB4" w:rsidP="00FC0BB4">
      <w:pPr>
        <w:rPr>
          <w:lang w:val="en-US"/>
        </w:rPr>
      </w:pPr>
      <w:r w:rsidRPr="00634FB0">
        <w:rPr>
          <w:lang w:val="en-US"/>
        </w:rPr>
        <w:t>7.</w:t>
      </w:r>
      <w:r>
        <w:rPr>
          <w:lang w:val="en-US"/>
        </w:rPr>
        <w:t>6</w:t>
      </w:r>
      <w:r w:rsidRPr="00634FB0">
        <w:rPr>
          <w:lang w:val="en-US"/>
        </w:rPr>
        <w:t>.</w:t>
      </w:r>
      <w:r>
        <w:rPr>
          <w:lang w:val="en-US"/>
        </w:rPr>
        <w:t>3 f</w:t>
      </w:r>
      <w:r w:rsidRPr="00634FB0">
        <w:rPr>
          <w:lang w:val="en-US"/>
        </w:rPr>
        <w:t>or RSU</w:t>
      </w:r>
      <w:r>
        <w:rPr>
          <w:lang w:val="en-US"/>
        </w:rPr>
        <w:t xml:space="preserve">: </w:t>
      </w:r>
      <w:hyperlink r:id="rId16" w:history="1">
        <w:r w:rsidRPr="00FC0BB4">
          <w:t>personu.dati@rsu.lv</w:t>
        </w:r>
      </w:hyperlink>
    </w:p>
    <w:p w14:paraId="374270AD" w14:textId="384ADDE0" w:rsidR="00FC0BB4" w:rsidRPr="00634FB0" w:rsidRDefault="00FC0BB4" w:rsidP="00FC0BB4">
      <w:pPr>
        <w:rPr>
          <w:lang w:val="en-US"/>
        </w:rPr>
      </w:pPr>
      <w:r w:rsidRPr="00634FB0">
        <w:rPr>
          <w:lang w:val="en-US"/>
        </w:rPr>
        <w:t>7.</w:t>
      </w:r>
      <w:r>
        <w:rPr>
          <w:lang w:val="en-US"/>
        </w:rPr>
        <w:t>6</w:t>
      </w:r>
      <w:r w:rsidRPr="00634FB0">
        <w:rPr>
          <w:lang w:val="en-US"/>
        </w:rPr>
        <w:t>.</w:t>
      </w:r>
      <w:r>
        <w:rPr>
          <w:lang w:val="en-US"/>
        </w:rPr>
        <w:t>4 f</w:t>
      </w:r>
      <w:r w:rsidRPr="00634FB0">
        <w:rPr>
          <w:lang w:val="en-US"/>
        </w:rPr>
        <w:t>or FHWN</w:t>
      </w:r>
      <w:r>
        <w:rPr>
          <w:lang w:val="en-US"/>
        </w:rPr>
        <w:t xml:space="preserve">: </w:t>
      </w:r>
      <w:hyperlink r:id="rId17" w:history="1">
        <w:r w:rsidRPr="00634FB0">
          <w:rPr>
            <w:lang w:val="en-US"/>
          </w:rPr>
          <w:t>Maximilian.Kobler@fhwn.ac.at</w:t>
        </w:r>
      </w:hyperlink>
    </w:p>
    <w:p w14:paraId="0AE96DA0" w14:textId="77777777" w:rsidR="00FC0BB4" w:rsidRDefault="00FC0BB4" w:rsidP="00FC0BB4">
      <w:pPr>
        <w:rPr>
          <w:lang w:val="en-US"/>
        </w:rPr>
      </w:pPr>
      <w:r w:rsidRPr="00634FB0">
        <w:rPr>
          <w:lang w:val="en-US"/>
        </w:rPr>
        <w:t>7.</w:t>
      </w:r>
      <w:r>
        <w:rPr>
          <w:lang w:val="en-US"/>
        </w:rPr>
        <w:t>6</w:t>
      </w:r>
      <w:r w:rsidRPr="00634FB0">
        <w:rPr>
          <w:lang w:val="en-US"/>
        </w:rPr>
        <w:t>.</w:t>
      </w:r>
      <w:r>
        <w:rPr>
          <w:lang w:val="en-US"/>
        </w:rPr>
        <w:t>5 f</w:t>
      </w:r>
      <w:r w:rsidRPr="00634FB0">
        <w:rPr>
          <w:lang w:val="en-US"/>
        </w:rPr>
        <w:t xml:space="preserve">or </w:t>
      </w:r>
      <w:r>
        <w:rPr>
          <w:lang w:val="en-US"/>
        </w:rPr>
        <w:t xml:space="preserve">UL: </w:t>
      </w:r>
      <w:hyperlink r:id="rId18" w:history="1">
        <w:r w:rsidRPr="00634FB0">
          <w:rPr>
            <w:lang w:val="en-US"/>
          </w:rPr>
          <w:t>datu.specialisti@lu.lv</w:t>
        </w:r>
      </w:hyperlink>
    </w:p>
    <w:p w14:paraId="5F231362" w14:textId="381F3F42" w:rsidR="00FC0BB4" w:rsidRDefault="00FC0BB4" w:rsidP="00FC0BB4">
      <w:pPr>
        <w:jc w:val="both"/>
      </w:pPr>
      <w:r w:rsidRPr="00634FB0">
        <w:rPr>
          <w:lang w:val="en-US"/>
        </w:rPr>
        <w:t>7.</w:t>
      </w:r>
      <w:r>
        <w:rPr>
          <w:lang w:val="en-US"/>
        </w:rPr>
        <w:t>6</w:t>
      </w:r>
      <w:r w:rsidRPr="00634FB0">
        <w:rPr>
          <w:lang w:val="en-US"/>
        </w:rPr>
        <w:t>.</w:t>
      </w:r>
      <w:r>
        <w:rPr>
          <w:lang w:val="en-US"/>
        </w:rPr>
        <w:t>6 f</w:t>
      </w:r>
      <w:r w:rsidRPr="00634FB0">
        <w:rPr>
          <w:lang w:val="en-US"/>
        </w:rPr>
        <w:t>or UT: </w:t>
      </w:r>
      <w:hyperlink r:id="rId19" w:history="1">
        <w:r w:rsidRPr="00634FB0">
          <w:rPr>
            <w:rStyle w:val="Hyperlink"/>
            <w:lang w:val="en-US"/>
          </w:rPr>
          <w:t>info@ut.ee</w:t>
        </w:r>
      </w:hyperlink>
    </w:p>
    <w:p w14:paraId="00000088" w14:textId="3E663C0C" w:rsidR="00FC0BB4" w:rsidRDefault="00FC0BB4">
      <w:pPr>
        <w:rPr>
          <w:color w:val="242424"/>
          <w:highlight w:val="white"/>
        </w:rPr>
      </w:pPr>
      <w:r>
        <w:rPr>
          <w:color w:val="242424"/>
          <w:highlight w:val="white"/>
        </w:rPr>
        <w:br w:type="page"/>
      </w:r>
    </w:p>
    <w:p w14:paraId="0000008A" w14:textId="77777777" w:rsidR="00C96F30" w:rsidRDefault="005277B9">
      <w:pPr>
        <w:jc w:val="right"/>
        <w:rPr>
          <w:color w:val="000000"/>
        </w:rPr>
      </w:pPr>
      <w:r>
        <w:rPr>
          <w:color w:val="000000"/>
        </w:rPr>
        <w:lastRenderedPageBreak/>
        <w:t>Appendix 1</w:t>
      </w:r>
    </w:p>
    <w:p w14:paraId="0000008B" w14:textId="77777777" w:rsidR="00C96F30" w:rsidRDefault="005277B9">
      <w:pPr>
        <w:jc w:val="right"/>
        <w:rPr>
          <w:color w:val="000000"/>
        </w:rPr>
      </w:pPr>
      <w:r>
        <w:rPr>
          <w:color w:val="000000"/>
        </w:rPr>
        <w:t>for pre-incubation program “Green HExagon” regulation</w:t>
      </w:r>
    </w:p>
    <w:p w14:paraId="0000008C" w14:textId="29A90366" w:rsidR="00C96F30" w:rsidRDefault="006818AC">
      <w:pPr>
        <w:pBdr>
          <w:top w:val="nil"/>
          <w:left w:val="nil"/>
          <w:bottom w:val="nil"/>
          <w:right w:val="nil"/>
          <w:between w:val="nil"/>
        </w:pBdr>
        <w:spacing w:after="160"/>
        <w:jc w:val="both"/>
        <w:rPr>
          <w:color w:val="242424"/>
          <w:highlight w:val="white"/>
        </w:rPr>
      </w:pPr>
      <w:sdt>
        <w:sdtPr>
          <w:tag w:val="goog_rdk_39"/>
          <w:id w:val="1516883114"/>
          <w:showingPlcHdr/>
        </w:sdtPr>
        <w:sdtEndPr/>
        <w:sdtContent>
          <w:r w:rsidR="00AA65D3">
            <w:t xml:space="preserve">     </w:t>
          </w:r>
        </w:sdtContent>
      </w:sdt>
    </w:p>
    <w:p w14:paraId="0000008D" w14:textId="77777777" w:rsidR="00C96F30" w:rsidRDefault="005277B9">
      <w:pPr>
        <w:jc w:val="center"/>
        <w:rPr>
          <w:color w:val="000000"/>
        </w:rPr>
      </w:pPr>
      <w:r>
        <w:rPr>
          <w:b/>
          <w:color w:val="000000"/>
        </w:rPr>
        <w:t xml:space="preserve">Application Form for pre-incubation programme "Green HExagon" </w:t>
      </w:r>
    </w:p>
    <w:p w14:paraId="0000008E" w14:textId="77777777" w:rsidR="00C96F30" w:rsidRDefault="00C96F30">
      <w:pPr>
        <w:pBdr>
          <w:top w:val="nil"/>
          <w:left w:val="nil"/>
          <w:bottom w:val="nil"/>
          <w:right w:val="nil"/>
          <w:between w:val="nil"/>
        </w:pBdr>
        <w:spacing w:after="160"/>
        <w:jc w:val="both"/>
        <w:rPr>
          <w:color w:val="242424"/>
          <w:highlight w:val="white"/>
        </w:rPr>
      </w:pPr>
    </w:p>
    <w:tbl>
      <w:tblPr>
        <w:tblStyle w:val="a4"/>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446"/>
      </w:tblGrid>
      <w:tr w:rsidR="00C96F30" w14:paraId="42724C85" w14:textId="77777777">
        <w:tc>
          <w:tcPr>
            <w:tcW w:w="9395" w:type="dxa"/>
            <w:gridSpan w:val="2"/>
          </w:tcPr>
          <w:p w14:paraId="0000008F" w14:textId="77777777" w:rsidR="00C96F30" w:rsidRDefault="005277B9">
            <w:pPr>
              <w:spacing w:after="160"/>
              <w:jc w:val="both"/>
              <w:rPr>
                <w:b/>
                <w:color w:val="242424"/>
                <w:highlight w:val="white"/>
              </w:rPr>
            </w:pPr>
            <w:r>
              <w:rPr>
                <w:b/>
                <w:color w:val="242424"/>
                <w:highlight w:val="white"/>
              </w:rPr>
              <w:t>Application form for individuals</w:t>
            </w:r>
            <w:r>
              <w:rPr>
                <w:b/>
                <w:color w:val="242424"/>
                <w:highlight w:val="white"/>
                <w:vertAlign w:val="superscript"/>
              </w:rPr>
              <w:footnoteReference w:id="1"/>
            </w:r>
          </w:p>
        </w:tc>
      </w:tr>
      <w:tr w:rsidR="00C96F30" w14:paraId="35EE62A8" w14:textId="77777777">
        <w:tc>
          <w:tcPr>
            <w:tcW w:w="5949" w:type="dxa"/>
          </w:tcPr>
          <w:p w14:paraId="00000091"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I have a business idea, but I don’t have a team</w:t>
            </w:r>
          </w:p>
        </w:tc>
        <w:tc>
          <w:tcPr>
            <w:tcW w:w="3446" w:type="dxa"/>
          </w:tcPr>
          <w:p w14:paraId="00000092"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_______</w:t>
            </w:r>
          </w:p>
        </w:tc>
      </w:tr>
      <w:tr w:rsidR="00C96F30" w14:paraId="154BA6CB" w14:textId="77777777">
        <w:tc>
          <w:tcPr>
            <w:tcW w:w="5949" w:type="dxa"/>
          </w:tcPr>
          <w:p w14:paraId="00000093"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I don’t have a business idea, but want to help others and join a team</w:t>
            </w:r>
          </w:p>
        </w:tc>
        <w:tc>
          <w:tcPr>
            <w:tcW w:w="3446" w:type="dxa"/>
          </w:tcPr>
          <w:p w14:paraId="00000094" w14:textId="77777777" w:rsidR="00C96F30" w:rsidRDefault="00C96F30">
            <w:pPr>
              <w:pBdr>
                <w:top w:val="nil"/>
                <w:left w:val="nil"/>
                <w:bottom w:val="nil"/>
                <w:right w:val="nil"/>
                <w:between w:val="nil"/>
              </w:pBdr>
              <w:jc w:val="both"/>
              <w:rPr>
                <w:color w:val="242424"/>
                <w:highlight w:val="white"/>
              </w:rPr>
            </w:pPr>
          </w:p>
          <w:p w14:paraId="00000095" w14:textId="77777777" w:rsidR="00C96F30" w:rsidRDefault="005277B9">
            <w:pPr>
              <w:pBdr>
                <w:top w:val="nil"/>
                <w:left w:val="nil"/>
                <w:bottom w:val="nil"/>
                <w:right w:val="nil"/>
                <w:between w:val="nil"/>
              </w:pBdr>
              <w:jc w:val="both"/>
              <w:rPr>
                <w:color w:val="242424"/>
                <w:highlight w:val="white"/>
              </w:rPr>
            </w:pPr>
            <w:r>
              <w:rPr>
                <w:color w:val="242424"/>
                <w:highlight w:val="white"/>
              </w:rPr>
              <w:t>_______</w:t>
            </w:r>
          </w:p>
          <w:p w14:paraId="00000096" w14:textId="77777777" w:rsidR="00C96F30" w:rsidRDefault="00C96F30">
            <w:pPr>
              <w:pBdr>
                <w:top w:val="nil"/>
                <w:left w:val="nil"/>
                <w:bottom w:val="nil"/>
                <w:right w:val="nil"/>
                <w:between w:val="nil"/>
              </w:pBdr>
              <w:spacing w:after="160"/>
              <w:jc w:val="both"/>
              <w:rPr>
                <w:color w:val="242424"/>
                <w:highlight w:val="white"/>
              </w:rPr>
            </w:pPr>
          </w:p>
        </w:tc>
      </w:tr>
      <w:tr w:rsidR="00C96F30" w14:paraId="124A7278" w14:textId="77777777">
        <w:tc>
          <w:tcPr>
            <w:tcW w:w="5949" w:type="dxa"/>
          </w:tcPr>
          <w:p w14:paraId="00000097"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Name, Surname</w:t>
            </w:r>
          </w:p>
        </w:tc>
        <w:tc>
          <w:tcPr>
            <w:tcW w:w="3446" w:type="dxa"/>
          </w:tcPr>
          <w:p w14:paraId="00000098" w14:textId="77777777" w:rsidR="00C96F30" w:rsidRDefault="00C96F30">
            <w:pPr>
              <w:pBdr>
                <w:top w:val="nil"/>
                <w:left w:val="nil"/>
                <w:bottom w:val="nil"/>
                <w:right w:val="nil"/>
                <w:between w:val="nil"/>
              </w:pBdr>
              <w:spacing w:after="160"/>
              <w:jc w:val="both"/>
              <w:rPr>
                <w:color w:val="242424"/>
                <w:highlight w:val="white"/>
              </w:rPr>
            </w:pPr>
          </w:p>
        </w:tc>
      </w:tr>
      <w:tr w:rsidR="00C96F30" w14:paraId="4D162C53" w14:textId="77777777">
        <w:tc>
          <w:tcPr>
            <w:tcW w:w="5949" w:type="dxa"/>
          </w:tcPr>
          <w:p w14:paraId="00000099"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University</w:t>
            </w:r>
          </w:p>
        </w:tc>
        <w:tc>
          <w:tcPr>
            <w:tcW w:w="3446" w:type="dxa"/>
          </w:tcPr>
          <w:p w14:paraId="0000009A" w14:textId="77777777" w:rsidR="00C96F30" w:rsidRDefault="00C96F30">
            <w:pPr>
              <w:pBdr>
                <w:top w:val="nil"/>
                <w:left w:val="nil"/>
                <w:bottom w:val="nil"/>
                <w:right w:val="nil"/>
                <w:between w:val="nil"/>
              </w:pBdr>
              <w:spacing w:after="160"/>
              <w:jc w:val="both"/>
              <w:rPr>
                <w:color w:val="242424"/>
                <w:highlight w:val="white"/>
              </w:rPr>
            </w:pPr>
          </w:p>
        </w:tc>
      </w:tr>
      <w:tr w:rsidR="00C96F30" w14:paraId="66AF57F9" w14:textId="77777777">
        <w:tc>
          <w:tcPr>
            <w:tcW w:w="5949" w:type="dxa"/>
          </w:tcPr>
          <w:p w14:paraId="0000009B" w14:textId="77777777" w:rsidR="00C96F30" w:rsidRDefault="005277B9">
            <w:pPr>
              <w:pBdr>
                <w:top w:val="nil"/>
                <w:left w:val="nil"/>
                <w:bottom w:val="nil"/>
                <w:right w:val="nil"/>
                <w:between w:val="nil"/>
              </w:pBdr>
              <w:jc w:val="both"/>
              <w:rPr>
                <w:color w:val="242424"/>
                <w:highlight w:val="white"/>
              </w:rPr>
            </w:pPr>
            <w:r>
              <w:rPr>
                <w:color w:val="242424"/>
                <w:highlight w:val="white"/>
              </w:rPr>
              <w:t>Field of study/ work (e.g., Bachelor in Computer Science)</w:t>
            </w:r>
          </w:p>
          <w:p w14:paraId="0000009C" w14:textId="77777777" w:rsidR="00C96F30" w:rsidRDefault="00C96F30">
            <w:pPr>
              <w:pBdr>
                <w:top w:val="nil"/>
                <w:left w:val="nil"/>
                <w:bottom w:val="nil"/>
                <w:right w:val="nil"/>
                <w:between w:val="nil"/>
              </w:pBdr>
              <w:spacing w:after="160"/>
              <w:jc w:val="both"/>
              <w:rPr>
                <w:color w:val="242424"/>
                <w:highlight w:val="white"/>
              </w:rPr>
            </w:pPr>
          </w:p>
        </w:tc>
        <w:tc>
          <w:tcPr>
            <w:tcW w:w="3446" w:type="dxa"/>
          </w:tcPr>
          <w:p w14:paraId="0000009D" w14:textId="77777777" w:rsidR="00C96F30" w:rsidRDefault="00C96F30">
            <w:pPr>
              <w:pBdr>
                <w:top w:val="nil"/>
                <w:left w:val="nil"/>
                <w:bottom w:val="nil"/>
                <w:right w:val="nil"/>
                <w:between w:val="nil"/>
              </w:pBdr>
              <w:spacing w:after="160"/>
              <w:jc w:val="both"/>
              <w:rPr>
                <w:color w:val="242424"/>
                <w:highlight w:val="white"/>
              </w:rPr>
            </w:pPr>
          </w:p>
        </w:tc>
      </w:tr>
      <w:tr w:rsidR="00C96F30" w14:paraId="6FCED3E8" w14:textId="77777777">
        <w:tc>
          <w:tcPr>
            <w:tcW w:w="5949" w:type="dxa"/>
          </w:tcPr>
          <w:p w14:paraId="0000009E"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E-mail address</w:t>
            </w:r>
          </w:p>
        </w:tc>
        <w:tc>
          <w:tcPr>
            <w:tcW w:w="3446" w:type="dxa"/>
          </w:tcPr>
          <w:p w14:paraId="0000009F" w14:textId="77777777" w:rsidR="00C96F30" w:rsidRDefault="00C96F30">
            <w:pPr>
              <w:pBdr>
                <w:top w:val="nil"/>
                <w:left w:val="nil"/>
                <w:bottom w:val="nil"/>
                <w:right w:val="nil"/>
                <w:between w:val="nil"/>
              </w:pBdr>
              <w:spacing w:after="160"/>
              <w:jc w:val="both"/>
              <w:rPr>
                <w:color w:val="242424"/>
                <w:highlight w:val="white"/>
              </w:rPr>
            </w:pPr>
          </w:p>
        </w:tc>
      </w:tr>
      <w:tr w:rsidR="00C96F30" w14:paraId="6CA44D0F" w14:textId="77777777">
        <w:tc>
          <w:tcPr>
            <w:tcW w:w="5949" w:type="dxa"/>
          </w:tcPr>
          <w:p w14:paraId="000000A0"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Phone number</w:t>
            </w:r>
          </w:p>
        </w:tc>
        <w:tc>
          <w:tcPr>
            <w:tcW w:w="3446" w:type="dxa"/>
          </w:tcPr>
          <w:p w14:paraId="000000A1" w14:textId="77777777" w:rsidR="00C96F30" w:rsidRDefault="00C96F30">
            <w:pPr>
              <w:pBdr>
                <w:top w:val="nil"/>
                <w:left w:val="nil"/>
                <w:bottom w:val="nil"/>
                <w:right w:val="nil"/>
                <w:between w:val="nil"/>
              </w:pBdr>
              <w:spacing w:after="160"/>
              <w:jc w:val="both"/>
              <w:rPr>
                <w:color w:val="242424"/>
                <w:highlight w:val="white"/>
              </w:rPr>
            </w:pPr>
          </w:p>
        </w:tc>
      </w:tr>
      <w:tr w:rsidR="00C96F30" w14:paraId="762D3A4C" w14:textId="77777777">
        <w:tc>
          <w:tcPr>
            <w:tcW w:w="5949" w:type="dxa"/>
          </w:tcPr>
          <w:p w14:paraId="000000A2" w14:textId="77777777" w:rsidR="00C96F30" w:rsidRDefault="005277B9">
            <w:pPr>
              <w:pBdr>
                <w:top w:val="nil"/>
                <w:left w:val="nil"/>
                <w:bottom w:val="nil"/>
                <w:right w:val="nil"/>
                <w:between w:val="nil"/>
              </w:pBdr>
              <w:jc w:val="both"/>
              <w:rPr>
                <w:color w:val="242424"/>
                <w:highlight w:val="white"/>
              </w:rPr>
            </w:pPr>
            <w:r>
              <w:rPr>
                <w:color w:val="242424"/>
                <w:highlight w:val="white"/>
              </w:rPr>
              <w:t>What is your motivation to participate in this programme?</w:t>
            </w:r>
          </w:p>
          <w:p w14:paraId="000000A3" w14:textId="77777777" w:rsidR="00C96F30" w:rsidRDefault="00C96F30">
            <w:pPr>
              <w:pBdr>
                <w:top w:val="nil"/>
                <w:left w:val="nil"/>
                <w:bottom w:val="nil"/>
                <w:right w:val="nil"/>
                <w:between w:val="nil"/>
              </w:pBdr>
              <w:spacing w:after="160"/>
              <w:jc w:val="both"/>
              <w:rPr>
                <w:color w:val="242424"/>
                <w:highlight w:val="white"/>
              </w:rPr>
            </w:pPr>
          </w:p>
        </w:tc>
        <w:tc>
          <w:tcPr>
            <w:tcW w:w="3446" w:type="dxa"/>
          </w:tcPr>
          <w:p w14:paraId="000000A4" w14:textId="77777777" w:rsidR="00C96F30" w:rsidRDefault="00C96F30">
            <w:pPr>
              <w:pBdr>
                <w:top w:val="nil"/>
                <w:left w:val="nil"/>
                <w:bottom w:val="nil"/>
                <w:right w:val="nil"/>
                <w:between w:val="nil"/>
              </w:pBdr>
              <w:spacing w:after="160"/>
              <w:jc w:val="both"/>
              <w:rPr>
                <w:color w:val="242424"/>
                <w:highlight w:val="white"/>
              </w:rPr>
            </w:pPr>
          </w:p>
        </w:tc>
      </w:tr>
      <w:tr w:rsidR="00C96F30" w14:paraId="40226D92" w14:textId="77777777">
        <w:tc>
          <w:tcPr>
            <w:tcW w:w="5949" w:type="dxa"/>
          </w:tcPr>
          <w:p w14:paraId="000000A5" w14:textId="77777777" w:rsidR="00C96F30" w:rsidRDefault="005277B9">
            <w:pPr>
              <w:pBdr>
                <w:top w:val="nil"/>
                <w:left w:val="nil"/>
                <w:bottom w:val="nil"/>
                <w:right w:val="nil"/>
                <w:between w:val="nil"/>
              </w:pBdr>
              <w:jc w:val="both"/>
              <w:rPr>
                <w:color w:val="242424"/>
                <w:highlight w:val="white"/>
              </w:rPr>
            </w:pPr>
            <w:r>
              <w:rPr>
                <w:i/>
                <w:color w:val="242424"/>
                <w:highlight w:val="white"/>
                <w:u w:val="single"/>
              </w:rPr>
              <w:t>For individuals with a business idea</w:t>
            </w:r>
            <w:r>
              <w:rPr>
                <w:color w:val="242424"/>
                <w:highlight w:val="white"/>
              </w:rPr>
              <w:t xml:space="preserve">: Please describe your business idea, outlining the following: </w:t>
            </w:r>
          </w:p>
          <w:p w14:paraId="000000A6"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Problem you are planning to solve</w:t>
            </w:r>
          </w:p>
          <w:p w14:paraId="000000A7"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Proposed solution/ product</w:t>
            </w:r>
          </w:p>
          <w:p w14:paraId="59A76C16" w14:textId="44020647" w:rsidR="0087627E" w:rsidRDefault="0087627E">
            <w:pPr>
              <w:numPr>
                <w:ilvl w:val="0"/>
                <w:numId w:val="1"/>
              </w:numPr>
              <w:pBdr>
                <w:top w:val="nil"/>
                <w:left w:val="nil"/>
                <w:bottom w:val="nil"/>
                <w:right w:val="nil"/>
                <w:between w:val="nil"/>
              </w:pBdr>
              <w:jc w:val="both"/>
              <w:rPr>
                <w:color w:val="242424"/>
                <w:highlight w:val="white"/>
              </w:rPr>
            </w:pPr>
            <w:r>
              <w:rPr>
                <w:color w:val="242424"/>
              </w:rPr>
              <w:t>How does problem/ (intended) solution relate to UN-SDGs (</w:t>
            </w:r>
            <w:hyperlink r:id="rId20">
              <w:r>
                <w:rPr>
                  <w:color w:val="1155CC"/>
                  <w:u w:val="single"/>
                </w:rPr>
                <w:t>https://sdgs.un.org/goals</w:t>
              </w:r>
            </w:hyperlink>
            <w:r>
              <w:rPr>
                <w:color w:val="242424"/>
              </w:rPr>
              <w:t>)</w:t>
            </w:r>
          </w:p>
          <w:p w14:paraId="000000A8"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Potential customers</w:t>
            </w:r>
          </w:p>
          <w:p w14:paraId="000000A9"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How long have you been working on this idea?</w:t>
            </w:r>
          </w:p>
          <w:p w14:paraId="000000AA"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 xml:space="preserve">What have you accomplished so far to implement the idea? </w:t>
            </w:r>
          </w:p>
          <w:p w14:paraId="000000AB" w14:textId="77777777" w:rsidR="00C96F30" w:rsidRDefault="005277B9">
            <w:pPr>
              <w:numPr>
                <w:ilvl w:val="0"/>
                <w:numId w:val="1"/>
              </w:numPr>
              <w:pBdr>
                <w:top w:val="nil"/>
                <w:left w:val="nil"/>
                <w:bottom w:val="nil"/>
                <w:right w:val="nil"/>
                <w:between w:val="nil"/>
              </w:pBdr>
              <w:spacing w:after="160"/>
              <w:jc w:val="both"/>
              <w:rPr>
                <w:color w:val="242424"/>
                <w:highlight w:val="white"/>
              </w:rPr>
            </w:pPr>
            <w:r>
              <w:rPr>
                <w:color w:val="242424"/>
                <w:highlight w:val="white"/>
              </w:rPr>
              <w:t>Please indicate links, if any, where we could find additional information to get a better understanding of your idea.</w:t>
            </w:r>
          </w:p>
          <w:p w14:paraId="000000AC" w14:textId="77777777" w:rsidR="00C96F30" w:rsidRDefault="00C96F30">
            <w:pPr>
              <w:spacing w:after="160"/>
              <w:jc w:val="both"/>
              <w:rPr>
                <w:color w:val="242424"/>
                <w:highlight w:val="white"/>
              </w:rPr>
            </w:pPr>
          </w:p>
        </w:tc>
        <w:tc>
          <w:tcPr>
            <w:tcW w:w="3446" w:type="dxa"/>
          </w:tcPr>
          <w:p w14:paraId="000000AD" w14:textId="77777777" w:rsidR="00C96F30" w:rsidRDefault="00C96F30">
            <w:pPr>
              <w:pBdr>
                <w:top w:val="nil"/>
                <w:left w:val="nil"/>
                <w:bottom w:val="nil"/>
                <w:right w:val="nil"/>
                <w:between w:val="nil"/>
              </w:pBdr>
              <w:spacing w:after="160"/>
              <w:jc w:val="both"/>
              <w:rPr>
                <w:color w:val="242424"/>
                <w:highlight w:val="white"/>
              </w:rPr>
            </w:pPr>
          </w:p>
        </w:tc>
      </w:tr>
      <w:tr w:rsidR="00C96F30" w14:paraId="03D24C8A" w14:textId="77777777">
        <w:tc>
          <w:tcPr>
            <w:tcW w:w="5949" w:type="dxa"/>
            <w:tcBorders>
              <w:bottom w:val="single" w:sz="4" w:space="0" w:color="000000"/>
            </w:tcBorders>
          </w:tcPr>
          <w:p w14:paraId="000000AE" w14:textId="77777777" w:rsidR="00C96F30" w:rsidRDefault="005277B9">
            <w:pPr>
              <w:pBdr>
                <w:top w:val="nil"/>
                <w:left w:val="nil"/>
                <w:bottom w:val="nil"/>
                <w:right w:val="nil"/>
                <w:between w:val="nil"/>
              </w:pBdr>
              <w:jc w:val="both"/>
              <w:rPr>
                <w:color w:val="242424"/>
                <w:highlight w:val="white"/>
              </w:rPr>
            </w:pPr>
            <w:r>
              <w:rPr>
                <w:i/>
                <w:color w:val="242424"/>
                <w:highlight w:val="white"/>
              </w:rPr>
              <w:t>For individuals without a business idea</w:t>
            </w:r>
            <w:r>
              <w:rPr>
                <w:color w:val="242424"/>
                <w:highlight w:val="white"/>
              </w:rPr>
              <w:t>: What skills and competencies do you have?</w:t>
            </w:r>
          </w:p>
          <w:p w14:paraId="000000AF" w14:textId="77777777" w:rsidR="00C96F30" w:rsidRDefault="00C96F30">
            <w:pPr>
              <w:pBdr>
                <w:top w:val="nil"/>
                <w:left w:val="nil"/>
                <w:bottom w:val="nil"/>
                <w:right w:val="nil"/>
                <w:between w:val="nil"/>
              </w:pBdr>
              <w:spacing w:after="160"/>
              <w:jc w:val="both"/>
              <w:rPr>
                <w:color w:val="242424"/>
                <w:highlight w:val="white"/>
              </w:rPr>
            </w:pPr>
          </w:p>
        </w:tc>
        <w:tc>
          <w:tcPr>
            <w:tcW w:w="3446" w:type="dxa"/>
            <w:tcBorders>
              <w:bottom w:val="single" w:sz="4" w:space="0" w:color="000000"/>
            </w:tcBorders>
          </w:tcPr>
          <w:p w14:paraId="000000B0" w14:textId="77777777" w:rsidR="00C96F30" w:rsidRDefault="00C96F30">
            <w:pPr>
              <w:pBdr>
                <w:top w:val="nil"/>
                <w:left w:val="nil"/>
                <w:bottom w:val="nil"/>
                <w:right w:val="nil"/>
                <w:between w:val="nil"/>
              </w:pBdr>
              <w:spacing w:after="160"/>
              <w:jc w:val="both"/>
              <w:rPr>
                <w:color w:val="242424"/>
                <w:highlight w:val="white"/>
              </w:rPr>
            </w:pPr>
          </w:p>
        </w:tc>
      </w:tr>
      <w:tr w:rsidR="00C96F30" w14:paraId="35CEFD16" w14:textId="77777777">
        <w:tc>
          <w:tcPr>
            <w:tcW w:w="5949" w:type="dxa"/>
            <w:tcBorders>
              <w:left w:val="nil"/>
              <w:right w:val="nil"/>
            </w:tcBorders>
          </w:tcPr>
          <w:p w14:paraId="000000B1" w14:textId="77777777" w:rsidR="00C96F30" w:rsidRDefault="00C96F30">
            <w:pPr>
              <w:pBdr>
                <w:top w:val="nil"/>
                <w:left w:val="nil"/>
                <w:bottom w:val="nil"/>
                <w:right w:val="nil"/>
                <w:between w:val="nil"/>
              </w:pBdr>
              <w:spacing w:after="160"/>
              <w:jc w:val="both"/>
              <w:rPr>
                <w:color w:val="242424"/>
                <w:highlight w:val="white"/>
              </w:rPr>
            </w:pPr>
          </w:p>
        </w:tc>
        <w:tc>
          <w:tcPr>
            <w:tcW w:w="3446" w:type="dxa"/>
            <w:tcBorders>
              <w:left w:val="nil"/>
              <w:right w:val="nil"/>
            </w:tcBorders>
          </w:tcPr>
          <w:p w14:paraId="000000B2" w14:textId="77777777" w:rsidR="00C96F30" w:rsidRDefault="00C96F30">
            <w:pPr>
              <w:pBdr>
                <w:top w:val="nil"/>
                <w:left w:val="nil"/>
                <w:bottom w:val="nil"/>
                <w:right w:val="nil"/>
                <w:between w:val="nil"/>
              </w:pBdr>
              <w:spacing w:after="160"/>
              <w:jc w:val="both"/>
              <w:rPr>
                <w:color w:val="242424"/>
                <w:highlight w:val="white"/>
              </w:rPr>
            </w:pPr>
          </w:p>
        </w:tc>
      </w:tr>
      <w:tr w:rsidR="00C96F30" w14:paraId="60CFFC3F" w14:textId="77777777">
        <w:tc>
          <w:tcPr>
            <w:tcW w:w="5949" w:type="dxa"/>
          </w:tcPr>
          <w:p w14:paraId="000000B3" w14:textId="77777777" w:rsidR="00C96F30" w:rsidRDefault="005277B9">
            <w:pPr>
              <w:pBdr>
                <w:top w:val="nil"/>
                <w:left w:val="nil"/>
                <w:bottom w:val="nil"/>
                <w:right w:val="nil"/>
                <w:between w:val="nil"/>
              </w:pBdr>
              <w:spacing w:after="160"/>
              <w:jc w:val="both"/>
              <w:rPr>
                <w:b/>
                <w:color w:val="242424"/>
                <w:highlight w:val="white"/>
              </w:rPr>
            </w:pPr>
            <w:r>
              <w:rPr>
                <w:b/>
                <w:color w:val="242424"/>
                <w:highlight w:val="white"/>
              </w:rPr>
              <w:t>Application form for teams</w:t>
            </w:r>
          </w:p>
        </w:tc>
        <w:tc>
          <w:tcPr>
            <w:tcW w:w="3446" w:type="dxa"/>
          </w:tcPr>
          <w:p w14:paraId="000000B4" w14:textId="77777777" w:rsidR="00C96F30" w:rsidRDefault="00C96F30">
            <w:pPr>
              <w:pBdr>
                <w:top w:val="nil"/>
                <w:left w:val="nil"/>
                <w:bottom w:val="nil"/>
                <w:right w:val="nil"/>
                <w:between w:val="nil"/>
              </w:pBdr>
              <w:spacing w:after="160"/>
              <w:jc w:val="both"/>
              <w:rPr>
                <w:color w:val="242424"/>
                <w:highlight w:val="white"/>
              </w:rPr>
            </w:pPr>
          </w:p>
        </w:tc>
      </w:tr>
      <w:tr w:rsidR="00C96F30" w14:paraId="260CF320" w14:textId="77777777">
        <w:tc>
          <w:tcPr>
            <w:tcW w:w="5949" w:type="dxa"/>
          </w:tcPr>
          <w:p w14:paraId="000000B5" w14:textId="77777777" w:rsidR="00C96F30" w:rsidRDefault="005277B9">
            <w:pPr>
              <w:pBdr>
                <w:top w:val="nil"/>
                <w:left w:val="nil"/>
                <w:bottom w:val="nil"/>
                <w:right w:val="nil"/>
                <w:between w:val="nil"/>
              </w:pBdr>
              <w:spacing w:after="160"/>
              <w:jc w:val="both"/>
              <w:rPr>
                <w:b/>
                <w:color w:val="242424"/>
                <w:highlight w:val="white"/>
              </w:rPr>
            </w:pPr>
            <w:r>
              <w:rPr>
                <w:b/>
                <w:color w:val="242424"/>
                <w:highlight w:val="white"/>
              </w:rPr>
              <w:t>Name of the team</w:t>
            </w:r>
          </w:p>
        </w:tc>
        <w:tc>
          <w:tcPr>
            <w:tcW w:w="3446" w:type="dxa"/>
          </w:tcPr>
          <w:p w14:paraId="000000B6" w14:textId="77777777" w:rsidR="00C96F30" w:rsidRDefault="00C96F30">
            <w:pPr>
              <w:pBdr>
                <w:top w:val="nil"/>
                <w:left w:val="nil"/>
                <w:bottom w:val="nil"/>
                <w:right w:val="nil"/>
                <w:between w:val="nil"/>
              </w:pBdr>
              <w:spacing w:after="160"/>
              <w:jc w:val="both"/>
              <w:rPr>
                <w:color w:val="242424"/>
                <w:highlight w:val="white"/>
              </w:rPr>
            </w:pPr>
          </w:p>
        </w:tc>
      </w:tr>
      <w:tr w:rsidR="00C96F30" w14:paraId="59D7DE3A" w14:textId="77777777">
        <w:tc>
          <w:tcPr>
            <w:tcW w:w="5949" w:type="dxa"/>
          </w:tcPr>
          <w:p w14:paraId="000000B7" w14:textId="77777777" w:rsidR="00C96F30" w:rsidRDefault="005277B9">
            <w:pPr>
              <w:pBdr>
                <w:top w:val="nil"/>
                <w:left w:val="nil"/>
                <w:bottom w:val="nil"/>
                <w:right w:val="nil"/>
                <w:between w:val="nil"/>
              </w:pBdr>
              <w:spacing w:after="160"/>
              <w:jc w:val="both"/>
              <w:rPr>
                <w:b/>
                <w:color w:val="242424"/>
                <w:highlight w:val="white"/>
              </w:rPr>
            </w:pPr>
            <w:r>
              <w:rPr>
                <w:b/>
                <w:color w:val="242424"/>
                <w:highlight w:val="white"/>
              </w:rPr>
              <w:t>What is your team’s motivations to participate in this programme?</w:t>
            </w:r>
          </w:p>
        </w:tc>
        <w:tc>
          <w:tcPr>
            <w:tcW w:w="3446" w:type="dxa"/>
          </w:tcPr>
          <w:p w14:paraId="000000B8" w14:textId="77777777" w:rsidR="00C96F30" w:rsidRDefault="00C96F30">
            <w:pPr>
              <w:pBdr>
                <w:top w:val="nil"/>
                <w:left w:val="nil"/>
                <w:bottom w:val="nil"/>
                <w:right w:val="nil"/>
                <w:between w:val="nil"/>
              </w:pBdr>
              <w:spacing w:after="160"/>
              <w:jc w:val="both"/>
              <w:rPr>
                <w:color w:val="242424"/>
                <w:highlight w:val="white"/>
              </w:rPr>
            </w:pPr>
          </w:p>
        </w:tc>
      </w:tr>
      <w:tr w:rsidR="00C96F30" w14:paraId="49753B79" w14:textId="77777777">
        <w:tc>
          <w:tcPr>
            <w:tcW w:w="5949" w:type="dxa"/>
          </w:tcPr>
          <w:p w14:paraId="000000B9" w14:textId="77777777" w:rsidR="00C96F30" w:rsidRDefault="005277B9">
            <w:pPr>
              <w:pBdr>
                <w:top w:val="nil"/>
                <w:left w:val="nil"/>
                <w:bottom w:val="nil"/>
                <w:right w:val="nil"/>
                <w:between w:val="nil"/>
              </w:pBdr>
              <w:jc w:val="both"/>
              <w:rPr>
                <w:color w:val="242424"/>
                <w:highlight w:val="white"/>
              </w:rPr>
            </w:pPr>
            <w:r>
              <w:rPr>
                <w:color w:val="242424"/>
                <w:highlight w:val="white"/>
              </w:rPr>
              <w:t xml:space="preserve">Please describe your </w:t>
            </w:r>
            <w:r>
              <w:rPr>
                <w:b/>
                <w:color w:val="242424"/>
                <w:highlight w:val="white"/>
              </w:rPr>
              <w:t>team’s business idea</w:t>
            </w:r>
            <w:r>
              <w:rPr>
                <w:color w:val="242424"/>
                <w:highlight w:val="white"/>
              </w:rPr>
              <w:t xml:space="preserve">, outlining the following: </w:t>
            </w:r>
          </w:p>
          <w:p w14:paraId="000000BA"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Problem you are planning to solve</w:t>
            </w:r>
          </w:p>
          <w:p w14:paraId="000000BB"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Proposed solution/ product</w:t>
            </w:r>
          </w:p>
          <w:p w14:paraId="201B7341" w14:textId="31ABB104" w:rsidR="006D3A77" w:rsidRDefault="006D3A77">
            <w:pPr>
              <w:numPr>
                <w:ilvl w:val="0"/>
                <w:numId w:val="1"/>
              </w:numPr>
              <w:pBdr>
                <w:top w:val="nil"/>
                <w:left w:val="nil"/>
                <w:bottom w:val="nil"/>
                <w:right w:val="nil"/>
                <w:between w:val="nil"/>
              </w:pBdr>
              <w:jc w:val="both"/>
              <w:rPr>
                <w:color w:val="242424"/>
                <w:highlight w:val="white"/>
              </w:rPr>
            </w:pPr>
            <w:r>
              <w:rPr>
                <w:color w:val="242424"/>
              </w:rPr>
              <w:t>How does problem/ (intended) solution relate to UN-SDGs (</w:t>
            </w:r>
            <w:hyperlink r:id="rId21">
              <w:r>
                <w:rPr>
                  <w:color w:val="1155CC"/>
                  <w:u w:val="single"/>
                </w:rPr>
                <w:t>https://sdgs.un.org/goals</w:t>
              </w:r>
            </w:hyperlink>
            <w:r>
              <w:rPr>
                <w:color w:val="242424"/>
              </w:rPr>
              <w:t>)</w:t>
            </w:r>
          </w:p>
          <w:p w14:paraId="000000BC"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Potential customers</w:t>
            </w:r>
          </w:p>
          <w:p w14:paraId="000000BD"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How long have you been working on this idea?</w:t>
            </w:r>
          </w:p>
          <w:p w14:paraId="000000BE"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 xml:space="preserve">What have you accomplished so far to implement the idea? </w:t>
            </w:r>
          </w:p>
          <w:p w14:paraId="000000BF" w14:textId="77777777" w:rsidR="00C96F30" w:rsidRDefault="005277B9">
            <w:pPr>
              <w:numPr>
                <w:ilvl w:val="0"/>
                <w:numId w:val="1"/>
              </w:numPr>
              <w:pBdr>
                <w:top w:val="nil"/>
                <w:left w:val="nil"/>
                <w:bottom w:val="nil"/>
                <w:right w:val="nil"/>
                <w:between w:val="nil"/>
              </w:pBdr>
              <w:jc w:val="both"/>
              <w:rPr>
                <w:color w:val="242424"/>
                <w:highlight w:val="white"/>
              </w:rPr>
            </w:pPr>
            <w:r>
              <w:rPr>
                <w:color w:val="242424"/>
                <w:highlight w:val="white"/>
              </w:rPr>
              <w:t>Please indicate links, if any, where we could find additional information to get a better understanding of your idea.</w:t>
            </w:r>
          </w:p>
          <w:p w14:paraId="000000C0" w14:textId="77777777" w:rsidR="00C96F30" w:rsidRDefault="00C96F30">
            <w:pPr>
              <w:pBdr>
                <w:top w:val="nil"/>
                <w:left w:val="nil"/>
                <w:bottom w:val="nil"/>
                <w:right w:val="nil"/>
                <w:between w:val="nil"/>
              </w:pBdr>
              <w:spacing w:after="160"/>
              <w:jc w:val="both"/>
              <w:rPr>
                <w:color w:val="242424"/>
                <w:highlight w:val="white"/>
              </w:rPr>
            </w:pPr>
          </w:p>
        </w:tc>
        <w:tc>
          <w:tcPr>
            <w:tcW w:w="3446" w:type="dxa"/>
          </w:tcPr>
          <w:p w14:paraId="000000C1" w14:textId="77777777" w:rsidR="00C96F30" w:rsidRDefault="00C96F30">
            <w:pPr>
              <w:pBdr>
                <w:top w:val="nil"/>
                <w:left w:val="nil"/>
                <w:bottom w:val="nil"/>
                <w:right w:val="nil"/>
                <w:between w:val="nil"/>
              </w:pBdr>
              <w:spacing w:after="160"/>
              <w:jc w:val="both"/>
              <w:rPr>
                <w:color w:val="242424"/>
                <w:highlight w:val="white"/>
              </w:rPr>
            </w:pPr>
          </w:p>
        </w:tc>
      </w:tr>
      <w:tr w:rsidR="00C96F30" w14:paraId="31777A15" w14:textId="77777777">
        <w:tc>
          <w:tcPr>
            <w:tcW w:w="5949" w:type="dxa"/>
          </w:tcPr>
          <w:p w14:paraId="000000C2" w14:textId="77777777" w:rsidR="00C96F30" w:rsidRDefault="005277B9">
            <w:pPr>
              <w:pBdr>
                <w:top w:val="nil"/>
                <w:left w:val="nil"/>
                <w:bottom w:val="nil"/>
                <w:right w:val="nil"/>
                <w:between w:val="nil"/>
              </w:pBdr>
              <w:jc w:val="both"/>
              <w:rPr>
                <w:color w:val="242424"/>
                <w:highlight w:val="white"/>
              </w:rPr>
            </w:pPr>
            <w:r>
              <w:rPr>
                <w:b/>
                <w:color w:val="242424"/>
                <w:highlight w:val="white"/>
              </w:rPr>
              <w:t>Information about the team members</w:t>
            </w:r>
            <w:r>
              <w:rPr>
                <w:color w:val="242424"/>
                <w:highlight w:val="white"/>
              </w:rPr>
              <w:t xml:space="preserve"> (</w:t>
            </w:r>
            <w:r>
              <w:rPr>
                <w:i/>
                <w:color w:val="242424"/>
                <w:highlight w:val="white"/>
              </w:rPr>
              <w:t>please indicate this information for every team member</w:t>
            </w:r>
            <w:r>
              <w:rPr>
                <w:color w:val="242424"/>
                <w:highlight w:val="white"/>
              </w:rPr>
              <w:t>):</w:t>
            </w:r>
          </w:p>
          <w:p w14:paraId="000000C3" w14:textId="77777777" w:rsidR="00C96F30" w:rsidRDefault="00C96F30">
            <w:pPr>
              <w:pBdr>
                <w:top w:val="nil"/>
                <w:left w:val="nil"/>
                <w:bottom w:val="nil"/>
                <w:right w:val="nil"/>
                <w:between w:val="nil"/>
              </w:pBdr>
              <w:spacing w:after="160"/>
              <w:jc w:val="both"/>
              <w:rPr>
                <w:color w:val="242424"/>
                <w:highlight w:val="white"/>
              </w:rPr>
            </w:pPr>
          </w:p>
        </w:tc>
        <w:tc>
          <w:tcPr>
            <w:tcW w:w="3446" w:type="dxa"/>
          </w:tcPr>
          <w:p w14:paraId="000000C4" w14:textId="77777777" w:rsidR="00C96F30" w:rsidRDefault="00C96F30">
            <w:pPr>
              <w:pBdr>
                <w:top w:val="nil"/>
                <w:left w:val="nil"/>
                <w:bottom w:val="nil"/>
                <w:right w:val="nil"/>
                <w:between w:val="nil"/>
              </w:pBdr>
              <w:spacing w:after="160"/>
              <w:jc w:val="both"/>
              <w:rPr>
                <w:color w:val="242424"/>
                <w:highlight w:val="white"/>
              </w:rPr>
            </w:pPr>
          </w:p>
        </w:tc>
      </w:tr>
      <w:tr w:rsidR="00C96F30" w14:paraId="4F934B66" w14:textId="77777777">
        <w:tc>
          <w:tcPr>
            <w:tcW w:w="5949" w:type="dxa"/>
          </w:tcPr>
          <w:p w14:paraId="000000C5"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Name, Surname</w:t>
            </w:r>
          </w:p>
        </w:tc>
        <w:tc>
          <w:tcPr>
            <w:tcW w:w="3446" w:type="dxa"/>
          </w:tcPr>
          <w:p w14:paraId="000000C6" w14:textId="77777777" w:rsidR="00C96F30" w:rsidRDefault="00C96F30">
            <w:pPr>
              <w:pBdr>
                <w:top w:val="nil"/>
                <w:left w:val="nil"/>
                <w:bottom w:val="nil"/>
                <w:right w:val="nil"/>
                <w:between w:val="nil"/>
              </w:pBdr>
              <w:spacing w:after="160"/>
              <w:jc w:val="both"/>
              <w:rPr>
                <w:color w:val="242424"/>
                <w:highlight w:val="white"/>
              </w:rPr>
            </w:pPr>
          </w:p>
        </w:tc>
      </w:tr>
      <w:tr w:rsidR="00C96F30" w14:paraId="60C064BD" w14:textId="77777777">
        <w:tc>
          <w:tcPr>
            <w:tcW w:w="5949" w:type="dxa"/>
          </w:tcPr>
          <w:p w14:paraId="000000C7"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University</w:t>
            </w:r>
          </w:p>
        </w:tc>
        <w:tc>
          <w:tcPr>
            <w:tcW w:w="3446" w:type="dxa"/>
          </w:tcPr>
          <w:p w14:paraId="000000C8" w14:textId="77777777" w:rsidR="00C96F30" w:rsidRDefault="00C96F30">
            <w:pPr>
              <w:pBdr>
                <w:top w:val="nil"/>
                <w:left w:val="nil"/>
                <w:bottom w:val="nil"/>
                <w:right w:val="nil"/>
                <w:between w:val="nil"/>
              </w:pBdr>
              <w:spacing w:after="160"/>
              <w:jc w:val="both"/>
              <w:rPr>
                <w:color w:val="242424"/>
                <w:highlight w:val="white"/>
              </w:rPr>
            </w:pPr>
          </w:p>
        </w:tc>
      </w:tr>
      <w:tr w:rsidR="00C96F30" w14:paraId="4FE59AF3" w14:textId="77777777">
        <w:tc>
          <w:tcPr>
            <w:tcW w:w="5949" w:type="dxa"/>
          </w:tcPr>
          <w:p w14:paraId="000000C9" w14:textId="77777777" w:rsidR="00C96F30" w:rsidRDefault="005277B9">
            <w:pPr>
              <w:pBdr>
                <w:top w:val="nil"/>
                <w:left w:val="nil"/>
                <w:bottom w:val="nil"/>
                <w:right w:val="nil"/>
                <w:between w:val="nil"/>
              </w:pBdr>
              <w:jc w:val="both"/>
              <w:rPr>
                <w:color w:val="242424"/>
                <w:highlight w:val="white"/>
              </w:rPr>
            </w:pPr>
            <w:r>
              <w:rPr>
                <w:color w:val="242424"/>
                <w:highlight w:val="white"/>
              </w:rPr>
              <w:t>Field of study/ work (e.g., Bachelor in Computer Science)</w:t>
            </w:r>
          </w:p>
          <w:p w14:paraId="000000CA" w14:textId="77777777" w:rsidR="00C96F30" w:rsidRDefault="00C96F30">
            <w:pPr>
              <w:pBdr>
                <w:top w:val="nil"/>
                <w:left w:val="nil"/>
                <w:bottom w:val="nil"/>
                <w:right w:val="nil"/>
                <w:between w:val="nil"/>
              </w:pBdr>
              <w:spacing w:after="160"/>
              <w:jc w:val="both"/>
              <w:rPr>
                <w:color w:val="242424"/>
                <w:highlight w:val="white"/>
              </w:rPr>
            </w:pPr>
          </w:p>
        </w:tc>
        <w:tc>
          <w:tcPr>
            <w:tcW w:w="3446" w:type="dxa"/>
          </w:tcPr>
          <w:p w14:paraId="000000CB" w14:textId="77777777" w:rsidR="00C96F30" w:rsidRDefault="00C96F30">
            <w:pPr>
              <w:pBdr>
                <w:top w:val="nil"/>
                <w:left w:val="nil"/>
                <w:bottom w:val="nil"/>
                <w:right w:val="nil"/>
                <w:between w:val="nil"/>
              </w:pBdr>
              <w:spacing w:after="160"/>
              <w:jc w:val="both"/>
              <w:rPr>
                <w:color w:val="242424"/>
                <w:highlight w:val="white"/>
              </w:rPr>
            </w:pPr>
          </w:p>
        </w:tc>
      </w:tr>
      <w:tr w:rsidR="00C96F30" w14:paraId="36763285" w14:textId="77777777">
        <w:tc>
          <w:tcPr>
            <w:tcW w:w="5949" w:type="dxa"/>
          </w:tcPr>
          <w:p w14:paraId="000000CC"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E-mail address</w:t>
            </w:r>
          </w:p>
        </w:tc>
        <w:tc>
          <w:tcPr>
            <w:tcW w:w="3446" w:type="dxa"/>
          </w:tcPr>
          <w:p w14:paraId="000000CD" w14:textId="77777777" w:rsidR="00C96F30" w:rsidRDefault="00C96F30">
            <w:pPr>
              <w:pBdr>
                <w:top w:val="nil"/>
                <w:left w:val="nil"/>
                <w:bottom w:val="nil"/>
                <w:right w:val="nil"/>
                <w:between w:val="nil"/>
              </w:pBdr>
              <w:spacing w:after="160"/>
              <w:jc w:val="both"/>
              <w:rPr>
                <w:color w:val="242424"/>
                <w:highlight w:val="white"/>
              </w:rPr>
            </w:pPr>
          </w:p>
        </w:tc>
      </w:tr>
      <w:tr w:rsidR="00C96F30" w14:paraId="6F7CF4C6" w14:textId="77777777">
        <w:tc>
          <w:tcPr>
            <w:tcW w:w="5949" w:type="dxa"/>
          </w:tcPr>
          <w:p w14:paraId="000000CE"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Phone number</w:t>
            </w:r>
          </w:p>
        </w:tc>
        <w:tc>
          <w:tcPr>
            <w:tcW w:w="3446" w:type="dxa"/>
          </w:tcPr>
          <w:p w14:paraId="000000CF" w14:textId="77777777" w:rsidR="00C96F30" w:rsidRDefault="00C96F30">
            <w:pPr>
              <w:pBdr>
                <w:top w:val="nil"/>
                <w:left w:val="nil"/>
                <w:bottom w:val="nil"/>
                <w:right w:val="nil"/>
                <w:between w:val="nil"/>
              </w:pBdr>
              <w:spacing w:after="160"/>
              <w:jc w:val="both"/>
              <w:rPr>
                <w:color w:val="242424"/>
                <w:highlight w:val="white"/>
              </w:rPr>
            </w:pPr>
          </w:p>
        </w:tc>
      </w:tr>
      <w:tr w:rsidR="00C96F30" w14:paraId="27C755AE" w14:textId="77777777">
        <w:tc>
          <w:tcPr>
            <w:tcW w:w="5949" w:type="dxa"/>
          </w:tcPr>
          <w:p w14:paraId="000000D0" w14:textId="77777777" w:rsidR="00C96F30" w:rsidRDefault="005277B9">
            <w:pPr>
              <w:pBdr>
                <w:top w:val="nil"/>
                <w:left w:val="nil"/>
                <w:bottom w:val="nil"/>
                <w:right w:val="nil"/>
                <w:between w:val="nil"/>
              </w:pBdr>
              <w:spacing w:after="160"/>
              <w:jc w:val="both"/>
              <w:rPr>
                <w:color w:val="242424"/>
                <w:highlight w:val="white"/>
              </w:rPr>
            </w:pPr>
            <w:r>
              <w:rPr>
                <w:color w:val="242424"/>
                <w:highlight w:val="white"/>
              </w:rPr>
              <w:t xml:space="preserve">Competencies, skills and </w:t>
            </w:r>
            <w:proofErr w:type="gramStart"/>
            <w:r>
              <w:rPr>
                <w:color w:val="242424"/>
                <w:highlight w:val="white"/>
              </w:rPr>
              <w:t>brief summary</w:t>
            </w:r>
            <w:proofErr w:type="gramEnd"/>
            <w:r>
              <w:rPr>
                <w:color w:val="242424"/>
                <w:highlight w:val="white"/>
              </w:rPr>
              <w:t xml:space="preserve"> of relevant experience</w:t>
            </w:r>
          </w:p>
        </w:tc>
        <w:tc>
          <w:tcPr>
            <w:tcW w:w="3446" w:type="dxa"/>
          </w:tcPr>
          <w:p w14:paraId="000000D1" w14:textId="77777777" w:rsidR="00C96F30" w:rsidRDefault="00C96F30">
            <w:pPr>
              <w:pBdr>
                <w:top w:val="nil"/>
                <w:left w:val="nil"/>
                <w:bottom w:val="nil"/>
                <w:right w:val="nil"/>
                <w:between w:val="nil"/>
              </w:pBdr>
              <w:spacing w:after="160"/>
              <w:jc w:val="both"/>
              <w:rPr>
                <w:color w:val="242424"/>
                <w:highlight w:val="white"/>
              </w:rPr>
            </w:pPr>
          </w:p>
        </w:tc>
      </w:tr>
      <w:tr w:rsidR="00C96F30" w14:paraId="252EB088" w14:textId="77777777">
        <w:tc>
          <w:tcPr>
            <w:tcW w:w="5949" w:type="dxa"/>
          </w:tcPr>
          <w:p w14:paraId="000000D2" w14:textId="77777777" w:rsidR="00C96F30" w:rsidRDefault="005277B9">
            <w:pPr>
              <w:pBdr>
                <w:top w:val="nil"/>
                <w:left w:val="nil"/>
                <w:bottom w:val="nil"/>
                <w:right w:val="nil"/>
                <w:between w:val="nil"/>
              </w:pBdr>
              <w:spacing w:after="160"/>
              <w:jc w:val="both"/>
              <w:rPr>
                <w:b/>
                <w:color w:val="242424"/>
                <w:highlight w:val="white"/>
              </w:rPr>
            </w:pPr>
            <w:r>
              <w:rPr>
                <w:b/>
                <w:color w:val="242424"/>
                <w:highlight w:val="white"/>
              </w:rPr>
              <w:t>Do you need any additional team members?</w:t>
            </w:r>
          </w:p>
        </w:tc>
        <w:tc>
          <w:tcPr>
            <w:tcW w:w="3446" w:type="dxa"/>
          </w:tcPr>
          <w:p w14:paraId="000000D3" w14:textId="77777777" w:rsidR="00C96F30" w:rsidRDefault="00C96F30">
            <w:pPr>
              <w:pBdr>
                <w:top w:val="nil"/>
                <w:left w:val="nil"/>
                <w:bottom w:val="nil"/>
                <w:right w:val="nil"/>
                <w:between w:val="nil"/>
              </w:pBdr>
              <w:spacing w:after="160"/>
              <w:jc w:val="both"/>
              <w:rPr>
                <w:color w:val="242424"/>
                <w:highlight w:val="white"/>
              </w:rPr>
            </w:pPr>
          </w:p>
        </w:tc>
      </w:tr>
      <w:tr w:rsidR="00C96F30" w14:paraId="0B370D5A" w14:textId="77777777">
        <w:tc>
          <w:tcPr>
            <w:tcW w:w="5949" w:type="dxa"/>
          </w:tcPr>
          <w:p w14:paraId="000000D4" w14:textId="77777777" w:rsidR="00C96F30" w:rsidRDefault="005277B9">
            <w:pPr>
              <w:pBdr>
                <w:top w:val="nil"/>
                <w:left w:val="nil"/>
                <w:bottom w:val="nil"/>
                <w:right w:val="nil"/>
                <w:between w:val="nil"/>
              </w:pBdr>
              <w:spacing w:after="160"/>
              <w:jc w:val="both"/>
              <w:rPr>
                <w:color w:val="242424"/>
                <w:highlight w:val="white"/>
              </w:rPr>
            </w:pPr>
            <w:r>
              <w:rPr>
                <w:i/>
                <w:color w:val="242424"/>
                <w:highlight w:val="white"/>
              </w:rPr>
              <w:lastRenderedPageBreak/>
              <w:t>If looking for additional team members</w:t>
            </w:r>
            <w:r>
              <w:rPr>
                <w:color w:val="242424"/>
                <w:highlight w:val="white"/>
              </w:rPr>
              <w:t xml:space="preserve">: </w:t>
            </w:r>
            <w:r>
              <w:rPr>
                <w:b/>
                <w:color w:val="242424"/>
                <w:highlight w:val="white"/>
              </w:rPr>
              <w:t>What skills and competencies are you looking for in your new team member(s)?</w:t>
            </w:r>
          </w:p>
        </w:tc>
        <w:tc>
          <w:tcPr>
            <w:tcW w:w="3446" w:type="dxa"/>
          </w:tcPr>
          <w:p w14:paraId="000000D5" w14:textId="77777777" w:rsidR="00C96F30" w:rsidRDefault="00C96F30">
            <w:pPr>
              <w:pBdr>
                <w:top w:val="nil"/>
                <w:left w:val="nil"/>
                <w:bottom w:val="nil"/>
                <w:right w:val="nil"/>
                <w:between w:val="nil"/>
              </w:pBdr>
              <w:spacing w:after="160"/>
              <w:jc w:val="both"/>
              <w:rPr>
                <w:color w:val="242424"/>
                <w:highlight w:val="white"/>
              </w:rPr>
            </w:pPr>
          </w:p>
        </w:tc>
      </w:tr>
    </w:tbl>
    <w:p w14:paraId="000000D6" w14:textId="77777777" w:rsidR="00C96F30" w:rsidRDefault="00C96F30">
      <w:pPr>
        <w:pBdr>
          <w:top w:val="nil"/>
          <w:left w:val="nil"/>
          <w:bottom w:val="nil"/>
          <w:right w:val="nil"/>
          <w:between w:val="nil"/>
        </w:pBdr>
        <w:jc w:val="both"/>
        <w:rPr>
          <w:color w:val="242424"/>
          <w:highlight w:val="white"/>
        </w:rPr>
      </w:pPr>
    </w:p>
    <w:p w14:paraId="000000D7" w14:textId="77777777" w:rsidR="00C96F30" w:rsidRDefault="005277B9" w:rsidP="006D3A77">
      <w:pPr>
        <w:pBdr>
          <w:top w:val="nil"/>
          <w:left w:val="nil"/>
          <w:bottom w:val="nil"/>
          <w:right w:val="nil"/>
          <w:between w:val="nil"/>
        </w:pBdr>
        <w:jc w:val="both"/>
        <w:rPr>
          <w:color w:val="000000"/>
        </w:rPr>
      </w:pPr>
      <w:r>
        <w:rPr>
          <w:color w:val="000000"/>
        </w:rPr>
        <w:t>By submitting this form, I, the applicant, hereby agree to transfer of the information provided in this application, including contact information, to the programme organizers and to use of the submitted information for the following purposes: for evaluation of the submitted application; for ensuring my participation in the Programme and its activities if accepted into the Programme; for Programme reporting purposes; for receiving information about the Partner news during the Programme.</w:t>
      </w:r>
    </w:p>
    <w:p w14:paraId="000000D9" w14:textId="77777777" w:rsidR="00C96F30" w:rsidRDefault="00C96F30">
      <w:pPr>
        <w:pBdr>
          <w:top w:val="nil"/>
          <w:left w:val="nil"/>
          <w:bottom w:val="nil"/>
          <w:right w:val="nil"/>
          <w:between w:val="nil"/>
        </w:pBdr>
        <w:rPr>
          <w:color w:val="000000"/>
        </w:rPr>
      </w:pPr>
    </w:p>
    <w:p w14:paraId="000000DA" w14:textId="77777777" w:rsidR="00C96F30" w:rsidRDefault="005277B9">
      <w:r>
        <w:br w:type="page"/>
      </w:r>
    </w:p>
    <w:p w14:paraId="000000DB" w14:textId="77777777" w:rsidR="00C96F30" w:rsidRDefault="00C96F30">
      <w:pPr>
        <w:pBdr>
          <w:top w:val="nil"/>
          <w:left w:val="nil"/>
          <w:bottom w:val="nil"/>
          <w:right w:val="nil"/>
          <w:between w:val="nil"/>
        </w:pBdr>
        <w:rPr>
          <w:color w:val="000000"/>
        </w:rPr>
      </w:pPr>
    </w:p>
    <w:p w14:paraId="000000DC" w14:textId="77777777" w:rsidR="00C96F30" w:rsidRDefault="005277B9">
      <w:pPr>
        <w:jc w:val="right"/>
        <w:rPr>
          <w:color w:val="000000"/>
        </w:rPr>
      </w:pPr>
      <w:r>
        <w:rPr>
          <w:color w:val="000000"/>
        </w:rPr>
        <w:t>Appendix 2</w:t>
      </w:r>
    </w:p>
    <w:p w14:paraId="000000DD" w14:textId="77777777" w:rsidR="00C96F30" w:rsidRDefault="005277B9">
      <w:pPr>
        <w:jc w:val="right"/>
        <w:rPr>
          <w:color w:val="000000"/>
        </w:rPr>
      </w:pPr>
      <w:r>
        <w:rPr>
          <w:color w:val="000000"/>
        </w:rPr>
        <w:t xml:space="preserve">to the regulation of the pre-incubation programme “Green HExagon” </w:t>
      </w:r>
    </w:p>
    <w:p w14:paraId="000000DE" w14:textId="77777777" w:rsidR="00C96F30" w:rsidRDefault="00C96F30">
      <w:pPr>
        <w:jc w:val="right"/>
        <w:rPr>
          <w:color w:val="000000"/>
        </w:rPr>
      </w:pPr>
    </w:p>
    <w:p w14:paraId="000000DF" w14:textId="77777777" w:rsidR="00C96F30" w:rsidRDefault="005277B9">
      <w:pPr>
        <w:jc w:val="center"/>
        <w:rPr>
          <w:b/>
          <w:color w:val="000000"/>
        </w:rPr>
      </w:pPr>
      <w:r>
        <w:rPr>
          <w:b/>
          <w:color w:val="000000"/>
        </w:rPr>
        <w:t>Evaluation of applications (teams and individuals with business idea) for participation in the pre-incubation programme "Green HExagon"</w:t>
      </w:r>
    </w:p>
    <w:p w14:paraId="000000E0" w14:textId="77777777" w:rsidR="00C96F30" w:rsidRDefault="00C96F30"/>
    <w:p w14:paraId="000000E1" w14:textId="3623937A" w:rsidR="00C96F30" w:rsidRDefault="005277B9">
      <w:r>
        <w:rPr>
          <w:b/>
          <w:color w:val="000000"/>
        </w:rPr>
        <w:t xml:space="preserve">1. </w:t>
      </w:r>
      <w:r w:rsidR="006D3A77">
        <w:rPr>
          <w:b/>
        </w:rPr>
        <w:t>Evaluation criteria for teams and individuals with business idea</w:t>
      </w:r>
      <w:r>
        <w:t>:</w:t>
      </w:r>
    </w:p>
    <w:p w14:paraId="000000E2" w14:textId="77777777" w:rsidR="00C96F30" w:rsidRDefault="00C96F30"/>
    <w:p w14:paraId="000000E3" w14:textId="77777777" w:rsidR="00C96F30" w:rsidRDefault="005277B9">
      <w:pPr>
        <w:ind w:left="-20" w:right="-20"/>
        <w:jc w:val="both"/>
        <w:rPr>
          <w:color w:val="000000"/>
        </w:rPr>
      </w:pPr>
      <w:r>
        <w:rPr>
          <w:color w:val="000000"/>
        </w:rPr>
        <w:t xml:space="preserve">1.1 </w:t>
      </w:r>
      <w:r>
        <w:rPr>
          <w:b/>
          <w:color w:val="000000"/>
          <w:u w:val="single"/>
        </w:rPr>
        <w:t>Business idea</w:t>
      </w:r>
      <w:r>
        <w:rPr>
          <w:color w:val="000000"/>
        </w:rPr>
        <w:t xml:space="preserve"> (maximum score – 4 points). The recommended procedure for granting points consider the three key aspects: the identified problem, the proposed idea/solution and the potential customer. The criteria for receiving points are clarity &amp; intelligibility for all three key aspects as well as additionally innovativeness &amp; future potential in case of idea/solution. In summary, there are four criteria:</w:t>
      </w:r>
    </w:p>
    <w:p w14:paraId="000000E4" w14:textId="493A8400" w:rsidR="00C96F30" w:rsidRDefault="005277B9">
      <w:pPr>
        <w:ind w:left="-20" w:right="-20"/>
        <w:jc w:val="both"/>
        <w:rPr>
          <w:color w:val="000000"/>
        </w:rPr>
      </w:pPr>
      <w:r w:rsidRPr="006D3A77">
        <w:rPr>
          <w:color w:val="000000"/>
        </w:rPr>
        <w:t>1) clarity and intelligibility of the problem</w:t>
      </w:r>
      <w:r w:rsidR="006D3A77" w:rsidRPr="006D3A77">
        <w:rPr>
          <w:color w:val="000000"/>
        </w:rPr>
        <w:t xml:space="preserve"> (i</w:t>
      </w:r>
      <w:r w:rsidR="006D3A77" w:rsidRPr="006D3A77">
        <w:t xml:space="preserve">ncl. </w:t>
      </w:r>
      <w:r w:rsidR="006D3A77" w:rsidRPr="006D3A77">
        <w:rPr>
          <w:color w:val="242424"/>
        </w:rPr>
        <w:t>link to UN-SDGs)</w:t>
      </w:r>
      <w:r w:rsidRPr="006D3A77">
        <w:rPr>
          <w:color w:val="000000"/>
        </w:rPr>
        <w:t>;</w:t>
      </w:r>
    </w:p>
    <w:p w14:paraId="000000E5" w14:textId="77777777" w:rsidR="00C96F30" w:rsidRDefault="005277B9">
      <w:pPr>
        <w:ind w:left="-20" w:right="-20"/>
        <w:jc w:val="both"/>
        <w:rPr>
          <w:color w:val="000000"/>
        </w:rPr>
      </w:pPr>
      <w:r>
        <w:rPr>
          <w:color w:val="000000"/>
        </w:rPr>
        <w:t>2) clarity and intelligibility of the potential customer;</w:t>
      </w:r>
    </w:p>
    <w:p w14:paraId="000000E6" w14:textId="1C43ABFF" w:rsidR="00C96F30" w:rsidRDefault="005277B9">
      <w:pPr>
        <w:ind w:left="-20" w:right="-20"/>
        <w:jc w:val="both"/>
        <w:rPr>
          <w:color w:val="000000"/>
        </w:rPr>
      </w:pPr>
      <w:r>
        <w:rPr>
          <w:color w:val="000000"/>
        </w:rPr>
        <w:t>3) clarity and intelligibility of the idea/solution</w:t>
      </w:r>
      <w:r w:rsidR="006D3A77">
        <w:rPr>
          <w:color w:val="000000"/>
        </w:rPr>
        <w:t xml:space="preserve"> </w:t>
      </w:r>
      <w:r w:rsidR="006D3A77" w:rsidRPr="006D3A77">
        <w:rPr>
          <w:color w:val="000000"/>
        </w:rPr>
        <w:t>(i</w:t>
      </w:r>
      <w:r w:rsidR="006D3A77" w:rsidRPr="006D3A77">
        <w:t xml:space="preserve">ncl. </w:t>
      </w:r>
      <w:r w:rsidR="006D3A77" w:rsidRPr="006D3A77">
        <w:rPr>
          <w:color w:val="242424"/>
        </w:rPr>
        <w:t>link to UN-SDGs)</w:t>
      </w:r>
      <w:r>
        <w:rPr>
          <w:color w:val="000000"/>
        </w:rPr>
        <w:t>;</w:t>
      </w:r>
    </w:p>
    <w:p w14:paraId="000000E7" w14:textId="77777777" w:rsidR="00C96F30" w:rsidRDefault="005277B9">
      <w:pPr>
        <w:ind w:left="-20" w:right="-20"/>
        <w:jc w:val="both"/>
        <w:rPr>
          <w:color w:val="000000"/>
        </w:rPr>
      </w:pPr>
      <w:r>
        <w:rPr>
          <w:color w:val="000000"/>
        </w:rPr>
        <w:t>4) innovativeness &amp; future potential of idea/solution.</w:t>
      </w:r>
    </w:p>
    <w:p w14:paraId="000000E8" w14:textId="77777777" w:rsidR="00C96F30" w:rsidRDefault="005277B9">
      <w:pPr>
        <w:ind w:left="-20" w:right="-20"/>
        <w:jc w:val="both"/>
        <w:rPr>
          <w:color w:val="000000"/>
        </w:rPr>
      </w:pPr>
      <w:r>
        <w:rPr>
          <w:color w:val="000000"/>
        </w:rPr>
        <w:t xml:space="preserve"> </w:t>
      </w:r>
    </w:p>
    <w:p w14:paraId="000000E9" w14:textId="77777777" w:rsidR="00C96F30" w:rsidRDefault="005277B9">
      <w:pPr>
        <w:ind w:left="-20" w:right="-20"/>
        <w:jc w:val="both"/>
        <w:rPr>
          <w:color w:val="000000"/>
        </w:rPr>
      </w:pPr>
      <w:r>
        <w:rPr>
          <w:color w:val="000000"/>
        </w:rPr>
        <w:t>1.1.1</w:t>
      </w:r>
      <w:r>
        <w:rPr>
          <w:b/>
          <w:color w:val="000000"/>
        </w:rPr>
        <w:t xml:space="preserve"> 4 points</w:t>
      </w:r>
      <w:r>
        <w:rPr>
          <w:color w:val="000000"/>
        </w:rPr>
        <w:t xml:space="preserve"> – all four criteria are fulfilled. </w:t>
      </w:r>
    </w:p>
    <w:p w14:paraId="000000EA" w14:textId="77777777" w:rsidR="00C96F30" w:rsidRDefault="005277B9">
      <w:pPr>
        <w:ind w:left="-20" w:right="-20"/>
        <w:jc w:val="both"/>
        <w:rPr>
          <w:color w:val="000000"/>
        </w:rPr>
      </w:pPr>
      <w:r>
        <w:rPr>
          <w:color w:val="000000"/>
        </w:rPr>
        <w:t>1.1.2</w:t>
      </w:r>
      <w:r>
        <w:rPr>
          <w:b/>
          <w:color w:val="000000"/>
        </w:rPr>
        <w:t xml:space="preserve"> 3 points</w:t>
      </w:r>
      <w:r>
        <w:rPr>
          <w:color w:val="000000"/>
        </w:rPr>
        <w:t xml:space="preserve"> – one of the four criteria is not fulfilled </w:t>
      </w:r>
    </w:p>
    <w:p w14:paraId="000000EB" w14:textId="77777777" w:rsidR="00C96F30" w:rsidRDefault="005277B9">
      <w:pPr>
        <w:ind w:left="-20" w:right="-20"/>
        <w:jc w:val="both"/>
        <w:rPr>
          <w:color w:val="000000"/>
        </w:rPr>
      </w:pPr>
      <w:r>
        <w:rPr>
          <w:color w:val="000000"/>
        </w:rPr>
        <w:t xml:space="preserve">1.1.3 </w:t>
      </w:r>
      <w:r>
        <w:rPr>
          <w:b/>
          <w:color w:val="000000"/>
        </w:rPr>
        <w:t>2 points</w:t>
      </w:r>
      <w:r>
        <w:rPr>
          <w:color w:val="000000"/>
        </w:rPr>
        <w:t xml:space="preserve"> – two of the four criteria are not fulfilled</w:t>
      </w:r>
    </w:p>
    <w:p w14:paraId="000000EC" w14:textId="77777777" w:rsidR="00C96F30" w:rsidRDefault="005277B9">
      <w:pPr>
        <w:ind w:left="-20" w:right="-20"/>
        <w:jc w:val="both"/>
        <w:rPr>
          <w:color w:val="000000"/>
        </w:rPr>
      </w:pPr>
      <w:r>
        <w:rPr>
          <w:color w:val="000000"/>
        </w:rPr>
        <w:t>1.1.4</w:t>
      </w:r>
      <w:r>
        <w:rPr>
          <w:b/>
          <w:color w:val="000000"/>
        </w:rPr>
        <w:t xml:space="preserve"> 1 point</w:t>
      </w:r>
      <w:r>
        <w:rPr>
          <w:color w:val="000000"/>
        </w:rPr>
        <w:t xml:space="preserve"> – three of the four criteria are not fulfilled</w:t>
      </w:r>
    </w:p>
    <w:p w14:paraId="000000ED" w14:textId="77777777" w:rsidR="00C96F30" w:rsidRDefault="005277B9">
      <w:pPr>
        <w:ind w:left="-20" w:right="-20"/>
        <w:jc w:val="both"/>
        <w:rPr>
          <w:color w:val="000000"/>
        </w:rPr>
      </w:pPr>
      <w:r>
        <w:rPr>
          <w:color w:val="000000"/>
        </w:rPr>
        <w:t xml:space="preserve">1.1.5 </w:t>
      </w:r>
      <w:r>
        <w:rPr>
          <w:b/>
          <w:color w:val="000000"/>
        </w:rPr>
        <w:t>0 points</w:t>
      </w:r>
      <w:r>
        <w:rPr>
          <w:color w:val="000000"/>
        </w:rPr>
        <w:t xml:space="preserve"> – no criteria is fulfilled</w:t>
      </w:r>
    </w:p>
    <w:p w14:paraId="000000EE" w14:textId="77777777" w:rsidR="00C96F30" w:rsidRDefault="00C96F30">
      <w:pPr>
        <w:spacing w:after="160"/>
        <w:jc w:val="both"/>
        <w:rPr>
          <w:color w:val="000000"/>
        </w:rPr>
      </w:pPr>
    </w:p>
    <w:p w14:paraId="000000EF" w14:textId="77777777" w:rsidR="00C96F30" w:rsidRDefault="005277B9">
      <w:pPr>
        <w:spacing w:after="160"/>
        <w:jc w:val="both"/>
        <w:rPr>
          <w:color w:val="000000"/>
        </w:rPr>
      </w:pPr>
      <w:r>
        <w:rPr>
          <w:color w:val="000000"/>
        </w:rPr>
        <w:t>1.2.</w:t>
      </w:r>
      <w:r>
        <w:rPr>
          <w:b/>
          <w:color w:val="000000"/>
        </w:rPr>
        <w:t xml:space="preserve"> </w:t>
      </w:r>
      <w:r>
        <w:rPr>
          <w:b/>
          <w:color w:val="000000"/>
          <w:u w:val="single"/>
        </w:rPr>
        <w:t>team competencies</w:t>
      </w:r>
      <w:r>
        <w:rPr>
          <w:color w:val="000000"/>
        </w:rPr>
        <w:t xml:space="preserve"> (maximum score – 5 points). The recommended procedure for granting points:</w:t>
      </w:r>
    </w:p>
    <w:p w14:paraId="000000F0" w14:textId="77777777" w:rsidR="00C96F30" w:rsidRDefault="005277B9">
      <w:pPr>
        <w:spacing w:after="160"/>
        <w:jc w:val="both"/>
        <w:rPr>
          <w:color w:val="000000"/>
        </w:rPr>
      </w:pPr>
      <w:r>
        <w:rPr>
          <w:color w:val="000000"/>
        </w:rPr>
        <w:t>1.2.1</w:t>
      </w:r>
      <w:r>
        <w:rPr>
          <w:b/>
          <w:color w:val="000000"/>
        </w:rPr>
        <w:t xml:space="preserve"> 5 points</w:t>
      </w:r>
      <w:r>
        <w:rPr>
          <w:color w:val="000000"/>
        </w:rPr>
        <w:t xml:space="preserve"> - team members represent various competencies. Several of the participants have previous experience that can contribute to the realization of this </w:t>
      </w:r>
      <w:proofErr w:type="gramStart"/>
      <w:r>
        <w:rPr>
          <w:color w:val="000000"/>
        </w:rPr>
        <w:t>idea;</w:t>
      </w:r>
      <w:proofErr w:type="gramEnd"/>
    </w:p>
    <w:p w14:paraId="000000F1" w14:textId="77777777" w:rsidR="00C96F30" w:rsidRDefault="005277B9">
      <w:pPr>
        <w:spacing w:after="160"/>
        <w:jc w:val="both"/>
        <w:rPr>
          <w:color w:val="000000"/>
        </w:rPr>
      </w:pPr>
      <w:r>
        <w:rPr>
          <w:color w:val="000000"/>
        </w:rPr>
        <w:t>1.2.2</w:t>
      </w:r>
      <w:r>
        <w:rPr>
          <w:b/>
          <w:color w:val="000000"/>
        </w:rPr>
        <w:t xml:space="preserve"> 4 points</w:t>
      </w:r>
      <w:r>
        <w:rPr>
          <w:color w:val="000000"/>
        </w:rPr>
        <w:t xml:space="preserve"> - team members represent different competencies, some of which are related to the idea, but lack business knowledge. At least one of the participants has experience that can contribute to the realization of this idea;</w:t>
      </w:r>
    </w:p>
    <w:p w14:paraId="000000F2" w14:textId="77777777" w:rsidR="00C96F30" w:rsidRDefault="005277B9">
      <w:pPr>
        <w:spacing w:after="160"/>
        <w:jc w:val="both"/>
        <w:rPr>
          <w:color w:val="000000"/>
        </w:rPr>
      </w:pPr>
      <w:r>
        <w:rPr>
          <w:color w:val="000000"/>
        </w:rPr>
        <w:t>1.2.3</w:t>
      </w:r>
      <w:r>
        <w:rPr>
          <w:b/>
          <w:color w:val="000000"/>
        </w:rPr>
        <w:t xml:space="preserve"> 3 points</w:t>
      </w:r>
      <w:r>
        <w:rPr>
          <w:color w:val="000000"/>
        </w:rPr>
        <w:t xml:space="preserve"> - all team members represent the same competencies related to the business or the idea. At least one of the participants has previous experience that can contribute to the realization of this idea;</w:t>
      </w:r>
    </w:p>
    <w:p w14:paraId="000000F3" w14:textId="77777777" w:rsidR="00C96F30" w:rsidRDefault="005277B9">
      <w:pPr>
        <w:spacing w:after="160"/>
        <w:jc w:val="both"/>
        <w:rPr>
          <w:color w:val="000000"/>
        </w:rPr>
      </w:pPr>
      <w:r>
        <w:rPr>
          <w:color w:val="000000"/>
        </w:rPr>
        <w:t>1.2.4</w:t>
      </w:r>
      <w:r>
        <w:rPr>
          <w:b/>
          <w:color w:val="000000"/>
        </w:rPr>
        <w:t xml:space="preserve"> 2 points</w:t>
      </w:r>
      <w:r>
        <w:rPr>
          <w:color w:val="000000"/>
        </w:rPr>
        <w:t xml:space="preserve"> - the competencies of the team members are not related to the proposed idea or business development, but their previous experience shows the potential of the team to realize the idea;</w:t>
      </w:r>
    </w:p>
    <w:p w14:paraId="000000F4" w14:textId="77777777" w:rsidR="00C96F30" w:rsidRDefault="005277B9">
      <w:pPr>
        <w:spacing w:after="160"/>
        <w:jc w:val="both"/>
        <w:rPr>
          <w:color w:val="000000"/>
        </w:rPr>
      </w:pPr>
      <w:r>
        <w:rPr>
          <w:color w:val="000000"/>
        </w:rPr>
        <w:t>1.2.5</w:t>
      </w:r>
      <w:r>
        <w:rPr>
          <w:b/>
          <w:color w:val="000000"/>
        </w:rPr>
        <w:t xml:space="preserve"> 1 point</w:t>
      </w:r>
      <w:r>
        <w:rPr>
          <w:color w:val="000000"/>
        </w:rPr>
        <w:t xml:space="preserve"> - team members represent the same competencies related to the business or the idea. There is no previous experience, or it would have a minimal impact on the development of the idea;</w:t>
      </w:r>
    </w:p>
    <w:p w14:paraId="000000F5" w14:textId="77777777" w:rsidR="00C96F30" w:rsidRDefault="005277B9">
      <w:pPr>
        <w:spacing w:after="160"/>
        <w:jc w:val="both"/>
        <w:rPr>
          <w:color w:val="000000"/>
        </w:rPr>
      </w:pPr>
      <w:r>
        <w:rPr>
          <w:color w:val="000000"/>
        </w:rPr>
        <w:lastRenderedPageBreak/>
        <w:t>1.2.6</w:t>
      </w:r>
      <w:r>
        <w:rPr>
          <w:b/>
          <w:color w:val="000000"/>
        </w:rPr>
        <w:t xml:space="preserve"> 0 points</w:t>
      </w:r>
      <w:r>
        <w:rPr>
          <w:color w:val="000000"/>
        </w:rPr>
        <w:t xml:space="preserve"> - all team members represent the same competencies that are not related to the proposed idea or business. None of the team members has previous experience that could contribute to the realization of such an idea.</w:t>
      </w:r>
    </w:p>
    <w:p w14:paraId="000000F6" w14:textId="77777777" w:rsidR="00C96F30" w:rsidRDefault="005277B9">
      <w:pPr>
        <w:spacing w:after="160"/>
        <w:jc w:val="both"/>
        <w:rPr>
          <w:color w:val="000000"/>
        </w:rPr>
      </w:pPr>
      <w:r>
        <w:rPr>
          <w:color w:val="000000"/>
        </w:rPr>
        <w:t>1.3</w:t>
      </w:r>
      <w:r>
        <w:rPr>
          <w:b/>
          <w:color w:val="000000"/>
          <w:u w:val="single"/>
        </w:rPr>
        <w:t xml:space="preserve"> team motivation</w:t>
      </w:r>
      <w:r>
        <w:rPr>
          <w:color w:val="000000"/>
        </w:rPr>
        <w:t xml:space="preserve"> (maximum score – 3 points) for team applications. The recommended procedure for granting points:</w:t>
      </w:r>
    </w:p>
    <w:p w14:paraId="000000F7" w14:textId="77777777" w:rsidR="00C96F30" w:rsidRDefault="005277B9">
      <w:pPr>
        <w:spacing w:after="160"/>
        <w:jc w:val="both"/>
        <w:rPr>
          <w:color w:val="000000"/>
        </w:rPr>
      </w:pPr>
      <w:r>
        <w:rPr>
          <w:color w:val="000000"/>
        </w:rPr>
        <w:t>1.3.1</w:t>
      </w:r>
      <w:r>
        <w:rPr>
          <w:b/>
          <w:color w:val="000000"/>
        </w:rPr>
        <w:t xml:space="preserve"> 3 points</w:t>
      </w:r>
      <w:r>
        <w:rPr>
          <w:color w:val="000000"/>
        </w:rPr>
        <w:t xml:space="preserve"> - the motivation of the team to join the programme and develop this business idea is completely clear. The team gives the impression that it will complete the given tasks to achieve the goal;</w:t>
      </w:r>
    </w:p>
    <w:p w14:paraId="000000F8" w14:textId="77777777" w:rsidR="00C96F30" w:rsidRDefault="005277B9">
      <w:pPr>
        <w:spacing w:after="160"/>
        <w:jc w:val="both"/>
        <w:rPr>
          <w:color w:val="000000"/>
        </w:rPr>
      </w:pPr>
      <w:r>
        <w:rPr>
          <w:color w:val="000000"/>
        </w:rPr>
        <w:t>1.3.2</w:t>
      </w:r>
      <w:r>
        <w:rPr>
          <w:b/>
          <w:color w:val="000000"/>
        </w:rPr>
        <w:t xml:space="preserve"> 2 points</w:t>
      </w:r>
      <w:r>
        <w:rPr>
          <w:color w:val="000000"/>
        </w:rPr>
        <w:t xml:space="preserve"> - the team has explained its motivation for participating in the programme;</w:t>
      </w:r>
    </w:p>
    <w:p w14:paraId="000000F9" w14:textId="77777777" w:rsidR="00C96F30" w:rsidRDefault="005277B9">
      <w:pPr>
        <w:spacing w:after="160"/>
        <w:jc w:val="both"/>
        <w:rPr>
          <w:color w:val="000000"/>
        </w:rPr>
      </w:pPr>
      <w:r>
        <w:rPr>
          <w:color w:val="000000"/>
        </w:rPr>
        <w:t>1.3.3</w:t>
      </w:r>
      <w:r>
        <w:rPr>
          <w:b/>
          <w:color w:val="000000"/>
        </w:rPr>
        <w:t xml:space="preserve"> 1 point</w:t>
      </w:r>
      <w:r>
        <w:rPr>
          <w:color w:val="000000"/>
        </w:rPr>
        <w:t xml:space="preserve"> - the motivation of the team to work in the program and develop this idea is at a low level;</w:t>
      </w:r>
    </w:p>
    <w:p w14:paraId="000000FA" w14:textId="77777777" w:rsidR="00C96F30" w:rsidRDefault="005277B9">
      <w:pPr>
        <w:spacing w:after="160"/>
        <w:jc w:val="both"/>
        <w:rPr>
          <w:color w:val="000000"/>
        </w:rPr>
      </w:pPr>
      <w:r>
        <w:rPr>
          <w:color w:val="000000"/>
        </w:rPr>
        <w:t>1.3.4</w:t>
      </w:r>
      <w:r>
        <w:rPr>
          <w:b/>
          <w:color w:val="000000"/>
        </w:rPr>
        <w:t xml:space="preserve"> 0 points</w:t>
      </w:r>
      <w:r>
        <w:rPr>
          <w:color w:val="000000"/>
        </w:rPr>
        <w:t xml:space="preserve"> - the motivation of the team to participate in the programme and develop this idea is not entirely clear.</w:t>
      </w:r>
    </w:p>
    <w:p w14:paraId="000000FB" w14:textId="77777777" w:rsidR="00C96F30" w:rsidRDefault="005277B9">
      <w:pPr>
        <w:rPr>
          <w:color w:val="000000"/>
        </w:rPr>
      </w:pPr>
      <w:r>
        <w:rPr>
          <w:color w:val="000000"/>
        </w:rPr>
        <w:t>Evaluation table for Teams</w:t>
      </w:r>
    </w:p>
    <w:tbl>
      <w:tblPr>
        <w:tblStyle w:val="a5"/>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735"/>
        <w:gridCol w:w="1876"/>
        <w:gridCol w:w="1751"/>
        <w:gridCol w:w="950"/>
        <w:gridCol w:w="1743"/>
      </w:tblGrid>
      <w:tr w:rsidR="00C96F30" w14:paraId="5A07F529" w14:textId="77777777">
        <w:trPr>
          <w:trHeight w:val="338"/>
        </w:trPr>
        <w:tc>
          <w:tcPr>
            <w:tcW w:w="1595" w:type="dxa"/>
            <w:vMerge w:val="restar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0FC" w14:textId="77777777" w:rsidR="00C96F30" w:rsidRDefault="005277B9">
            <w:pPr>
              <w:jc w:val="center"/>
            </w:pPr>
            <w:r>
              <w:rPr>
                <w:b/>
              </w:rPr>
              <w:t>Name of the team</w:t>
            </w:r>
          </w:p>
        </w:tc>
        <w:tc>
          <w:tcPr>
            <w:tcW w:w="5362" w:type="dxa"/>
            <w:gridSpan w:val="3"/>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0FD" w14:textId="77777777" w:rsidR="00C96F30" w:rsidRDefault="005277B9">
            <w:pPr>
              <w:jc w:val="center"/>
            </w:pPr>
            <w:r>
              <w:rPr>
                <w:b/>
              </w:rPr>
              <w:t>Qualitative criteria</w:t>
            </w:r>
          </w:p>
        </w:tc>
        <w:tc>
          <w:tcPr>
            <w:tcW w:w="950" w:type="dxa"/>
            <w:vMerge w:val="restart"/>
            <w:tcBorders>
              <w:top w:val="single" w:sz="6" w:space="0" w:color="000000"/>
              <w:left w:val="nil"/>
              <w:bottom w:val="single" w:sz="6" w:space="0" w:color="000000"/>
              <w:right w:val="single" w:sz="6" w:space="0" w:color="000000"/>
            </w:tcBorders>
            <w:tcMar>
              <w:left w:w="90" w:type="dxa"/>
              <w:right w:w="90" w:type="dxa"/>
            </w:tcMar>
            <w:vAlign w:val="center"/>
          </w:tcPr>
          <w:p w14:paraId="00000100" w14:textId="77777777" w:rsidR="00C96F30" w:rsidRDefault="005277B9">
            <w:pPr>
              <w:jc w:val="center"/>
            </w:pPr>
            <w:r>
              <w:rPr>
                <w:b/>
              </w:rPr>
              <w:t>Total</w:t>
            </w:r>
          </w:p>
        </w:tc>
        <w:tc>
          <w:tcPr>
            <w:tcW w:w="1743" w:type="dxa"/>
            <w:vMerge w:val="restar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01" w14:textId="77777777" w:rsidR="00C96F30" w:rsidRDefault="005277B9">
            <w:pPr>
              <w:jc w:val="center"/>
            </w:pPr>
            <w:r>
              <w:rPr>
                <w:b/>
              </w:rPr>
              <w:t>Should we accept the team?</w:t>
            </w:r>
          </w:p>
          <w:p w14:paraId="00000102" w14:textId="77777777" w:rsidR="00C96F30" w:rsidRDefault="005277B9">
            <w:pPr>
              <w:jc w:val="center"/>
            </w:pPr>
            <w:r>
              <w:rPr>
                <w:b/>
              </w:rPr>
              <w:t>(yes/no)</w:t>
            </w:r>
          </w:p>
        </w:tc>
      </w:tr>
      <w:tr w:rsidR="00C96F30" w14:paraId="7E54F9F6" w14:textId="77777777">
        <w:trPr>
          <w:trHeight w:val="173"/>
        </w:trPr>
        <w:tc>
          <w:tcPr>
            <w:tcW w:w="1595" w:type="dxa"/>
            <w:vMerge/>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03" w14:textId="77777777" w:rsidR="00C96F30" w:rsidRDefault="00C96F30">
            <w:pPr>
              <w:widowControl w:val="0"/>
              <w:pBdr>
                <w:top w:val="nil"/>
                <w:left w:val="nil"/>
                <w:bottom w:val="nil"/>
                <w:right w:val="nil"/>
                <w:between w:val="nil"/>
              </w:pBdr>
              <w:spacing w:line="276" w:lineRule="auto"/>
            </w:pPr>
          </w:p>
        </w:tc>
        <w:tc>
          <w:tcPr>
            <w:tcW w:w="1735" w:type="dxa"/>
            <w:tcBorders>
              <w:top w:val="single" w:sz="6" w:space="0" w:color="000000"/>
              <w:left w:val="nil"/>
              <w:bottom w:val="single" w:sz="6" w:space="0" w:color="000000"/>
              <w:right w:val="single" w:sz="6" w:space="0" w:color="000000"/>
            </w:tcBorders>
            <w:tcMar>
              <w:left w:w="90" w:type="dxa"/>
              <w:right w:w="90" w:type="dxa"/>
            </w:tcMar>
            <w:vAlign w:val="center"/>
          </w:tcPr>
          <w:p w14:paraId="00000104" w14:textId="77777777" w:rsidR="00C96F30" w:rsidRDefault="005277B9">
            <w:pPr>
              <w:jc w:val="center"/>
            </w:pPr>
            <w:r>
              <w:rPr>
                <w:b/>
              </w:rPr>
              <w:t>Business idea (max 4 p.)</w:t>
            </w:r>
          </w:p>
        </w:tc>
        <w:tc>
          <w:tcPr>
            <w:tcW w:w="1876" w:type="dxa"/>
            <w:tcBorders>
              <w:top w:val="nil"/>
              <w:left w:val="single" w:sz="6" w:space="0" w:color="000000"/>
              <w:bottom w:val="single" w:sz="6" w:space="0" w:color="000000"/>
              <w:right w:val="single" w:sz="6" w:space="0" w:color="000000"/>
            </w:tcBorders>
            <w:tcMar>
              <w:left w:w="90" w:type="dxa"/>
              <w:right w:w="90" w:type="dxa"/>
            </w:tcMar>
            <w:vAlign w:val="center"/>
          </w:tcPr>
          <w:p w14:paraId="00000105" w14:textId="77777777" w:rsidR="00C96F30" w:rsidRDefault="005277B9">
            <w:pPr>
              <w:jc w:val="center"/>
            </w:pPr>
            <w:r>
              <w:rPr>
                <w:b/>
              </w:rPr>
              <w:t>Team competencies (max 5 p.)</w:t>
            </w:r>
          </w:p>
        </w:tc>
        <w:tc>
          <w:tcPr>
            <w:tcW w:w="1751" w:type="dxa"/>
            <w:tcBorders>
              <w:top w:val="nil"/>
              <w:left w:val="single" w:sz="6" w:space="0" w:color="000000"/>
              <w:bottom w:val="single" w:sz="6" w:space="0" w:color="000000"/>
              <w:right w:val="single" w:sz="6" w:space="0" w:color="000000"/>
            </w:tcBorders>
            <w:tcMar>
              <w:left w:w="90" w:type="dxa"/>
              <w:right w:w="90" w:type="dxa"/>
            </w:tcMar>
            <w:vAlign w:val="center"/>
          </w:tcPr>
          <w:p w14:paraId="00000106" w14:textId="77777777" w:rsidR="00C96F30" w:rsidRDefault="005277B9">
            <w:pPr>
              <w:jc w:val="center"/>
            </w:pPr>
            <w:r>
              <w:rPr>
                <w:b/>
              </w:rPr>
              <w:t xml:space="preserve">Team motivation (max </w:t>
            </w:r>
          </w:p>
          <w:p w14:paraId="00000107" w14:textId="77777777" w:rsidR="00C96F30" w:rsidRDefault="005277B9">
            <w:pPr>
              <w:jc w:val="center"/>
            </w:pPr>
            <w:r>
              <w:rPr>
                <w:b/>
              </w:rPr>
              <w:t>3 p.)</w:t>
            </w:r>
          </w:p>
        </w:tc>
        <w:tc>
          <w:tcPr>
            <w:tcW w:w="950" w:type="dxa"/>
            <w:vMerge/>
            <w:tcBorders>
              <w:top w:val="single" w:sz="6" w:space="0" w:color="000000"/>
              <w:left w:val="nil"/>
              <w:bottom w:val="single" w:sz="6" w:space="0" w:color="000000"/>
              <w:right w:val="single" w:sz="6" w:space="0" w:color="000000"/>
            </w:tcBorders>
            <w:tcMar>
              <w:left w:w="90" w:type="dxa"/>
              <w:right w:w="90" w:type="dxa"/>
            </w:tcMar>
            <w:vAlign w:val="center"/>
          </w:tcPr>
          <w:p w14:paraId="00000108" w14:textId="77777777" w:rsidR="00C96F30" w:rsidRDefault="00C96F30">
            <w:pPr>
              <w:widowControl w:val="0"/>
              <w:pBdr>
                <w:top w:val="nil"/>
                <w:left w:val="nil"/>
                <w:bottom w:val="nil"/>
                <w:right w:val="nil"/>
                <w:between w:val="nil"/>
              </w:pBdr>
              <w:spacing w:line="276" w:lineRule="auto"/>
            </w:pPr>
          </w:p>
        </w:tc>
        <w:tc>
          <w:tcPr>
            <w:tcW w:w="1743" w:type="dxa"/>
            <w:vMerge/>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09" w14:textId="77777777" w:rsidR="00C96F30" w:rsidRDefault="00C96F30">
            <w:pPr>
              <w:widowControl w:val="0"/>
              <w:pBdr>
                <w:top w:val="nil"/>
                <w:left w:val="nil"/>
                <w:bottom w:val="nil"/>
                <w:right w:val="nil"/>
                <w:between w:val="nil"/>
              </w:pBdr>
              <w:spacing w:line="276" w:lineRule="auto"/>
            </w:pPr>
          </w:p>
        </w:tc>
      </w:tr>
      <w:tr w:rsidR="00C96F30" w14:paraId="1D064AEE" w14:textId="77777777">
        <w:trPr>
          <w:trHeight w:val="173"/>
        </w:trPr>
        <w:tc>
          <w:tcPr>
            <w:tcW w:w="1595" w:type="dxa"/>
            <w:tcBorders>
              <w:top w:val="nil"/>
              <w:left w:val="single" w:sz="6" w:space="0" w:color="000000"/>
              <w:bottom w:val="single" w:sz="6" w:space="0" w:color="000000"/>
              <w:right w:val="single" w:sz="6" w:space="0" w:color="000000"/>
            </w:tcBorders>
            <w:tcMar>
              <w:left w:w="90" w:type="dxa"/>
              <w:right w:w="90" w:type="dxa"/>
            </w:tcMar>
          </w:tcPr>
          <w:p w14:paraId="0000010A" w14:textId="77777777" w:rsidR="00C96F30" w:rsidRDefault="005277B9">
            <w:r>
              <w:rPr>
                <w:b/>
              </w:rPr>
              <w:t xml:space="preserve"> </w:t>
            </w:r>
          </w:p>
        </w:tc>
        <w:tc>
          <w:tcPr>
            <w:tcW w:w="173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0B" w14:textId="77777777" w:rsidR="00C96F30" w:rsidRDefault="005277B9">
            <w:r>
              <w:rPr>
                <w:b/>
              </w:rPr>
              <w:t xml:space="preserve"> </w:t>
            </w:r>
          </w:p>
        </w:tc>
        <w:tc>
          <w:tcPr>
            <w:tcW w:w="1876"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0C" w14:textId="77777777" w:rsidR="00C96F30" w:rsidRDefault="005277B9">
            <w:r>
              <w:rPr>
                <w:b/>
              </w:rPr>
              <w:t xml:space="preserve"> </w:t>
            </w:r>
          </w:p>
        </w:tc>
        <w:tc>
          <w:tcPr>
            <w:tcW w:w="1751"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0D" w14:textId="77777777" w:rsidR="00C96F30" w:rsidRDefault="005277B9">
            <w:r>
              <w:rPr>
                <w:b/>
              </w:rPr>
              <w:t xml:space="preserve"> </w:t>
            </w:r>
          </w:p>
        </w:tc>
        <w:tc>
          <w:tcPr>
            <w:tcW w:w="950" w:type="dxa"/>
            <w:tcBorders>
              <w:top w:val="nil"/>
              <w:left w:val="single" w:sz="6" w:space="0" w:color="000000"/>
              <w:bottom w:val="single" w:sz="6" w:space="0" w:color="000000"/>
              <w:right w:val="single" w:sz="6" w:space="0" w:color="000000"/>
            </w:tcBorders>
            <w:tcMar>
              <w:left w:w="90" w:type="dxa"/>
              <w:right w:w="90" w:type="dxa"/>
            </w:tcMar>
          </w:tcPr>
          <w:p w14:paraId="0000010E" w14:textId="77777777" w:rsidR="00C96F30" w:rsidRDefault="005277B9">
            <w:r>
              <w:rPr>
                <w:b/>
              </w:rPr>
              <w:t xml:space="preserve"> </w:t>
            </w:r>
          </w:p>
        </w:tc>
        <w:tc>
          <w:tcPr>
            <w:tcW w:w="1743" w:type="dxa"/>
            <w:tcBorders>
              <w:top w:val="nil"/>
              <w:left w:val="single" w:sz="6" w:space="0" w:color="000000"/>
              <w:bottom w:val="single" w:sz="6" w:space="0" w:color="000000"/>
              <w:right w:val="single" w:sz="6" w:space="0" w:color="000000"/>
            </w:tcBorders>
            <w:tcMar>
              <w:left w:w="90" w:type="dxa"/>
              <w:right w:w="90" w:type="dxa"/>
            </w:tcMar>
          </w:tcPr>
          <w:p w14:paraId="0000010F" w14:textId="77777777" w:rsidR="00C96F30" w:rsidRDefault="005277B9">
            <w:r>
              <w:rPr>
                <w:b/>
              </w:rPr>
              <w:t xml:space="preserve"> </w:t>
            </w:r>
          </w:p>
        </w:tc>
      </w:tr>
      <w:tr w:rsidR="00C96F30" w14:paraId="157549FB" w14:textId="77777777">
        <w:trPr>
          <w:trHeight w:val="173"/>
        </w:trPr>
        <w:tc>
          <w:tcPr>
            <w:tcW w:w="159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0" w14:textId="77777777" w:rsidR="00C96F30" w:rsidRDefault="005277B9">
            <w:r>
              <w:rPr>
                <w:b/>
              </w:rPr>
              <w:t xml:space="preserve"> </w:t>
            </w:r>
          </w:p>
        </w:tc>
        <w:tc>
          <w:tcPr>
            <w:tcW w:w="173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1" w14:textId="77777777" w:rsidR="00C96F30" w:rsidRDefault="005277B9">
            <w:r>
              <w:rPr>
                <w:b/>
              </w:rPr>
              <w:t xml:space="preserve"> </w:t>
            </w:r>
          </w:p>
        </w:tc>
        <w:tc>
          <w:tcPr>
            <w:tcW w:w="1876"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2" w14:textId="77777777" w:rsidR="00C96F30" w:rsidRDefault="005277B9">
            <w:r>
              <w:rPr>
                <w:b/>
              </w:rPr>
              <w:t xml:space="preserve"> </w:t>
            </w:r>
          </w:p>
        </w:tc>
        <w:tc>
          <w:tcPr>
            <w:tcW w:w="1751"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3" w14:textId="77777777" w:rsidR="00C96F30" w:rsidRDefault="005277B9">
            <w:r>
              <w:rPr>
                <w:b/>
              </w:rPr>
              <w:t xml:space="preserve"> </w:t>
            </w:r>
          </w:p>
        </w:tc>
        <w:tc>
          <w:tcPr>
            <w:tcW w:w="95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4" w14:textId="77777777" w:rsidR="00C96F30" w:rsidRDefault="005277B9">
            <w:r>
              <w:rPr>
                <w:b/>
              </w:rPr>
              <w:t xml:space="preserve"> </w:t>
            </w:r>
          </w:p>
        </w:tc>
        <w:tc>
          <w:tcPr>
            <w:tcW w:w="1743"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5" w14:textId="77777777" w:rsidR="00C96F30" w:rsidRDefault="005277B9">
            <w:r>
              <w:rPr>
                <w:b/>
              </w:rPr>
              <w:t xml:space="preserve"> </w:t>
            </w:r>
          </w:p>
        </w:tc>
      </w:tr>
      <w:tr w:rsidR="00C96F30" w14:paraId="4FA3DA87" w14:textId="77777777">
        <w:trPr>
          <w:trHeight w:val="173"/>
        </w:trPr>
        <w:tc>
          <w:tcPr>
            <w:tcW w:w="159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6" w14:textId="77777777" w:rsidR="00C96F30" w:rsidRDefault="005277B9">
            <w:r>
              <w:rPr>
                <w:b/>
              </w:rPr>
              <w:t xml:space="preserve"> </w:t>
            </w:r>
          </w:p>
        </w:tc>
        <w:tc>
          <w:tcPr>
            <w:tcW w:w="173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7" w14:textId="77777777" w:rsidR="00C96F30" w:rsidRDefault="005277B9">
            <w:r>
              <w:rPr>
                <w:b/>
              </w:rPr>
              <w:t xml:space="preserve"> </w:t>
            </w:r>
          </w:p>
        </w:tc>
        <w:tc>
          <w:tcPr>
            <w:tcW w:w="1876"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8" w14:textId="77777777" w:rsidR="00C96F30" w:rsidRDefault="005277B9">
            <w:r>
              <w:rPr>
                <w:b/>
              </w:rPr>
              <w:t xml:space="preserve"> </w:t>
            </w:r>
          </w:p>
        </w:tc>
        <w:tc>
          <w:tcPr>
            <w:tcW w:w="1751"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9" w14:textId="77777777" w:rsidR="00C96F30" w:rsidRDefault="005277B9">
            <w:r>
              <w:rPr>
                <w:b/>
              </w:rPr>
              <w:t xml:space="preserve"> </w:t>
            </w:r>
          </w:p>
        </w:tc>
        <w:tc>
          <w:tcPr>
            <w:tcW w:w="95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A" w14:textId="77777777" w:rsidR="00C96F30" w:rsidRDefault="005277B9">
            <w:r>
              <w:rPr>
                <w:b/>
              </w:rPr>
              <w:t xml:space="preserve"> </w:t>
            </w:r>
          </w:p>
        </w:tc>
        <w:tc>
          <w:tcPr>
            <w:tcW w:w="1743"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1B" w14:textId="77777777" w:rsidR="00C96F30" w:rsidRDefault="00C96F30"/>
        </w:tc>
      </w:tr>
    </w:tbl>
    <w:p w14:paraId="0000011C" w14:textId="77777777" w:rsidR="00C96F30" w:rsidRDefault="00C96F30">
      <w:pPr>
        <w:spacing w:after="160"/>
        <w:jc w:val="both"/>
        <w:rPr>
          <w:color w:val="000000"/>
        </w:rPr>
      </w:pPr>
    </w:p>
    <w:p w14:paraId="0000011D" w14:textId="77777777" w:rsidR="00C96F30" w:rsidRDefault="005277B9">
      <w:pPr>
        <w:spacing w:after="160"/>
        <w:jc w:val="both"/>
        <w:rPr>
          <w:b/>
          <w:color w:val="000000"/>
        </w:rPr>
      </w:pPr>
      <w:r>
        <w:rPr>
          <w:b/>
          <w:color w:val="000000"/>
        </w:rPr>
        <w:t xml:space="preserve">2. Evaluation criteria for individuals with business idea </w:t>
      </w:r>
    </w:p>
    <w:p w14:paraId="0000011E" w14:textId="77777777" w:rsidR="00C96F30" w:rsidRDefault="005277B9">
      <w:pPr>
        <w:ind w:left="-20" w:right="-20"/>
        <w:jc w:val="both"/>
        <w:rPr>
          <w:color w:val="000000"/>
        </w:rPr>
      </w:pPr>
      <w:r>
        <w:rPr>
          <w:color w:val="000000"/>
          <w:u w:val="single"/>
        </w:rPr>
        <w:t>2.1</w:t>
      </w:r>
      <w:r>
        <w:rPr>
          <w:b/>
          <w:color w:val="000000"/>
          <w:u w:val="single"/>
        </w:rPr>
        <w:t xml:space="preserve"> business idea</w:t>
      </w:r>
      <w:r>
        <w:rPr>
          <w:color w:val="000000"/>
        </w:rPr>
        <w:t xml:space="preserve"> (maximum score – 4 points). The recommended procedure for granting points consider the three key aspects: the identified problem, the proposed idea/solution and the potential customer. The criteria for receiving points are clarity &amp; intelligibility for all three key aspects as well as additionally innovativeness &amp; future potential in case of idea/solution. In summary, there are four criteria:</w:t>
      </w:r>
    </w:p>
    <w:p w14:paraId="0000011F" w14:textId="49FC690E" w:rsidR="00C96F30" w:rsidRDefault="005277B9">
      <w:pPr>
        <w:ind w:left="-20" w:right="-20"/>
        <w:jc w:val="both"/>
        <w:rPr>
          <w:color w:val="000000"/>
        </w:rPr>
      </w:pPr>
      <w:r>
        <w:rPr>
          <w:color w:val="000000"/>
        </w:rPr>
        <w:t>1) clarity and intelligibility of the problem</w:t>
      </w:r>
      <w:r w:rsidR="006D3A77">
        <w:rPr>
          <w:color w:val="000000"/>
        </w:rPr>
        <w:t xml:space="preserve"> </w:t>
      </w:r>
      <w:r w:rsidR="006D3A77" w:rsidRPr="006D3A77">
        <w:rPr>
          <w:color w:val="000000"/>
        </w:rPr>
        <w:t>(i</w:t>
      </w:r>
      <w:r w:rsidR="006D3A77" w:rsidRPr="006D3A77">
        <w:t xml:space="preserve">ncl. </w:t>
      </w:r>
      <w:r w:rsidR="006D3A77" w:rsidRPr="006D3A77">
        <w:rPr>
          <w:color w:val="242424"/>
        </w:rPr>
        <w:t>link to UN-SDGs)</w:t>
      </w:r>
      <w:r>
        <w:rPr>
          <w:color w:val="000000"/>
        </w:rPr>
        <w:t>;</w:t>
      </w:r>
    </w:p>
    <w:p w14:paraId="00000120" w14:textId="77777777" w:rsidR="00C96F30" w:rsidRDefault="005277B9">
      <w:pPr>
        <w:ind w:left="-20" w:right="-20"/>
        <w:jc w:val="both"/>
        <w:rPr>
          <w:color w:val="000000"/>
        </w:rPr>
      </w:pPr>
      <w:r>
        <w:rPr>
          <w:color w:val="000000"/>
        </w:rPr>
        <w:t>2) clarity and intelligibility of the potential customer;</w:t>
      </w:r>
    </w:p>
    <w:p w14:paraId="00000121" w14:textId="70F85CDA" w:rsidR="00C96F30" w:rsidRDefault="005277B9">
      <w:pPr>
        <w:ind w:left="-20" w:right="-20"/>
        <w:jc w:val="both"/>
        <w:rPr>
          <w:color w:val="000000"/>
        </w:rPr>
      </w:pPr>
      <w:r>
        <w:rPr>
          <w:color w:val="000000"/>
        </w:rPr>
        <w:t>3) clarity and intelligibility of the idea/solution</w:t>
      </w:r>
      <w:r w:rsidR="006D3A77">
        <w:rPr>
          <w:color w:val="000000"/>
        </w:rPr>
        <w:t xml:space="preserve"> </w:t>
      </w:r>
      <w:r w:rsidR="006D3A77" w:rsidRPr="006D3A77">
        <w:rPr>
          <w:color w:val="000000"/>
        </w:rPr>
        <w:t>(i</w:t>
      </w:r>
      <w:r w:rsidR="006D3A77" w:rsidRPr="006D3A77">
        <w:t xml:space="preserve">ncl. </w:t>
      </w:r>
      <w:r w:rsidR="006D3A77" w:rsidRPr="006D3A77">
        <w:rPr>
          <w:color w:val="242424"/>
        </w:rPr>
        <w:t>link to UN-SDGs)</w:t>
      </w:r>
      <w:r>
        <w:rPr>
          <w:color w:val="000000"/>
        </w:rPr>
        <w:t>;</w:t>
      </w:r>
    </w:p>
    <w:p w14:paraId="00000122" w14:textId="77777777" w:rsidR="00C96F30" w:rsidRDefault="005277B9">
      <w:pPr>
        <w:ind w:left="-20" w:right="-20"/>
        <w:jc w:val="both"/>
        <w:rPr>
          <w:color w:val="000000"/>
        </w:rPr>
      </w:pPr>
      <w:r>
        <w:rPr>
          <w:color w:val="000000"/>
        </w:rPr>
        <w:t>4) innovativeness &amp; future potential of idea/solution.</w:t>
      </w:r>
    </w:p>
    <w:p w14:paraId="00000123" w14:textId="77777777" w:rsidR="00C96F30" w:rsidRDefault="005277B9">
      <w:pPr>
        <w:ind w:left="-20" w:right="-20"/>
        <w:jc w:val="both"/>
        <w:rPr>
          <w:color w:val="000000"/>
        </w:rPr>
      </w:pPr>
      <w:r>
        <w:rPr>
          <w:color w:val="000000"/>
        </w:rPr>
        <w:t xml:space="preserve"> </w:t>
      </w:r>
    </w:p>
    <w:p w14:paraId="00000124" w14:textId="77777777" w:rsidR="00C96F30" w:rsidRDefault="005277B9">
      <w:pPr>
        <w:ind w:left="-20" w:right="-20"/>
        <w:jc w:val="both"/>
        <w:rPr>
          <w:color w:val="000000"/>
        </w:rPr>
      </w:pPr>
      <w:r>
        <w:rPr>
          <w:color w:val="000000"/>
        </w:rPr>
        <w:t>2.1.1</w:t>
      </w:r>
      <w:r>
        <w:rPr>
          <w:b/>
          <w:color w:val="000000"/>
        </w:rPr>
        <w:t xml:space="preserve"> 4 points</w:t>
      </w:r>
      <w:r>
        <w:rPr>
          <w:color w:val="000000"/>
        </w:rPr>
        <w:t xml:space="preserve"> – all four criteria are fulfilled. </w:t>
      </w:r>
    </w:p>
    <w:p w14:paraId="00000125" w14:textId="77777777" w:rsidR="00C96F30" w:rsidRDefault="005277B9">
      <w:pPr>
        <w:ind w:left="-20" w:right="-20"/>
        <w:jc w:val="both"/>
        <w:rPr>
          <w:color w:val="000000"/>
        </w:rPr>
      </w:pPr>
      <w:r>
        <w:rPr>
          <w:color w:val="000000"/>
        </w:rPr>
        <w:t>2.1.2</w:t>
      </w:r>
      <w:r>
        <w:rPr>
          <w:b/>
          <w:color w:val="000000"/>
        </w:rPr>
        <w:t xml:space="preserve"> 3 points</w:t>
      </w:r>
      <w:r>
        <w:rPr>
          <w:color w:val="000000"/>
        </w:rPr>
        <w:t xml:space="preserve"> – one of the four criteria is not fulfilled </w:t>
      </w:r>
    </w:p>
    <w:p w14:paraId="00000126" w14:textId="77777777" w:rsidR="00C96F30" w:rsidRDefault="005277B9">
      <w:pPr>
        <w:ind w:left="-20" w:right="-20"/>
        <w:jc w:val="both"/>
        <w:rPr>
          <w:color w:val="000000"/>
        </w:rPr>
      </w:pPr>
      <w:r>
        <w:rPr>
          <w:color w:val="000000"/>
        </w:rPr>
        <w:t xml:space="preserve">2.1.3 </w:t>
      </w:r>
      <w:r>
        <w:rPr>
          <w:b/>
          <w:color w:val="000000"/>
        </w:rPr>
        <w:t>2 points</w:t>
      </w:r>
      <w:r>
        <w:rPr>
          <w:color w:val="000000"/>
        </w:rPr>
        <w:t xml:space="preserve"> – two of the four criteria are not fulfilled</w:t>
      </w:r>
    </w:p>
    <w:p w14:paraId="00000127" w14:textId="77777777" w:rsidR="00C96F30" w:rsidRDefault="005277B9">
      <w:pPr>
        <w:ind w:left="-20" w:right="-20"/>
        <w:jc w:val="both"/>
        <w:rPr>
          <w:color w:val="000000"/>
        </w:rPr>
      </w:pPr>
      <w:r>
        <w:rPr>
          <w:color w:val="000000"/>
        </w:rPr>
        <w:t>2.1.4</w:t>
      </w:r>
      <w:r>
        <w:rPr>
          <w:b/>
          <w:color w:val="000000"/>
        </w:rPr>
        <w:t xml:space="preserve"> 1 point</w:t>
      </w:r>
      <w:r>
        <w:rPr>
          <w:color w:val="000000"/>
        </w:rPr>
        <w:t xml:space="preserve"> – three of the four criteria are not fulfilled</w:t>
      </w:r>
    </w:p>
    <w:p w14:paraId="00000128" w14:textId="77777777" w:rsidR="00C96F30" w:rsidRDefault="005277B9">
      <w:pPr>
        <w:spacing w:after="160"/>
        <w:jc w:val="both"/>
        <w:rPr>
          <w:color w:val="000000"/>
        </w:rPr>
      </w:pPr>
      <w:r>
        <w:rPr>
          <w:color w:val="000000"/>
        </w:rPr>
        <w:lastRenderedPageBreak/>
        <w:t xml:space="preserve">2.1.5 </w:t>
      </w:r>
      <w:r>
        <w:rPr>
          <w:b/>
          <w:color w:val="000000"/>
        </w:rPr>
        <w:t>0 points</w:t>
      </w:r>
      <w:r>
        <w:rPr>
          <w:color w:val="000000"/>
        </w:rPr>
        <w:t xml:space="preserve"> – no criteria is fulfilled.</w:t>
      </w:r>
    </w:p>
    <w:p w14:paraId="00000129" w14:textId="77777777" w:rsidR="00C96F30" w:rsidRDefault="005277B9">
      <w:pPr>
        <w:spacing w:after="160"/>
        <w:jc w:val="both"/>
        <w:rPr>
          <w:color w:val="000000"/>
        </w:rPr>
      </w:pPr>
      <w:r>
        <w:rPr>
          <w:color w:val="000000"/>
        </w:rPr>
        <w:t xml:space="preserve">2.2 </w:t>
      </w:r>
      <w:r>
        <w:rPr>
          <w:b/>
          <w:color w:val="000000"/>
          <w:u w:val="single"/>
        </w:rPr>
        <w:t>motivation</w:t>
      </w:r>
      <w:r>
        <w:rPr>
          <w:color w:val="000000"/>
        </w:rPr>
        <w:t xml:space="preserve"> (maximum score – 3 points):</w:t>
      </w:r>
    </w:p>
    <w:p w14:paraId="0000012A" w14:textId="77777777" w:rsidR="00C96F30" w:rsidRDefault="005277B9">
      <w:pPr>
        <w:spacing w:after="160"/>
        <w:jc w:val="both"/>
        <w:rPr>
          <w:color w:val="000000"/>
        </w:rPr>
      </w:pPr>
      <w:r>
        <w:rPr>
          <w:color w:val="000000"/>
        </w:rPr>
        <w:t>2.2.1</w:t>
      </w:r>
      <w:r>
        <w:rPr>
          <w:b/>
          <w:color w:val="000000"/>
        </w:rPr>
        <w:t xml:space="preserve"> 3 points</w:t>
      </w:r>
      <w:r>
        <w:rPr>
          <w:color w:val="000000"/>
        </w:rPr>
        <w:t xml:space="preserve"> - the motivation to join the programme and develop this business idea is completely clear. The author of the idea gives the impression that he/she understands what it takes to develop this idea;</w:t>
      </w:r>
    </w:p>
    <w:p w14:paraId="0000012B" w14:textId="77777777" w:rsidR="00C96F30" w:rsidRDefault="005277B9">
      <w:pPr>
        <w:spacing w:after="160"/>
        <w:jc w:val="both"/>
        <w:rPr>
          <w:color w:val="000000"/>
        </w:rPr>
      </w:pPr>
      <w:r>
        <w:rPr>
          <w:color w:val="000000"/>
        </w:rPr>
        <w:t>2.2.2</w:t>
      </w:r>
      <w:r>
        <w:rPr>
          <w:b/>
          <w:color w:val="000000"/>
        </w:rPr>
        <w:t xml:space="preserve"> 2 points</w:t>
      </w:r>
      <w:r>
        <w:rPr>
          <w:color w:val="000000"/>
        </w:rPr>
        <w:t xml:space="preserve"> – the author has explained his/her motivation for participating in the programme;</w:t>
      </w:r>
    </w:p>
    <w:p w14:paraId="0000012C" w14:textId="77777777" w:rsidR="00C96F30" w:rsidRDefault="005277B9">
      <w:pPr>
        <w:spacing w:after="160"/>
        <w:jc w:val="both"/>
        <w:rPr>
          <w:color w:val="000000"/>
        </w:rPr>
      </w:pPr>
      <w:r>
        <w:rPr>
          <w:color w:val="000000"/>
        </w:rPr>
        <w:t>2.2.3</w:t>
      </w:r>
      <w:r>
        <w:rPr>
          <w:b/>
          <w:color w:val="000000"/>
        </w:rPr>
        <w:t xml:space="preserve"> 1 point</w:t>
      </w:r>
      <w:r>
        <w:rPr>
          <w:color w:val="000000"/>
        </w:rPr>
        <w:t xml:space="preserve"> - the motivation to work in the programme and develop this idea is low;</w:t>
      </w:r>
    </w:p>
    <w:p w14:paraId="0000012D" w14:textId="77777777" w:rsidR="00C96F30" w:rsidRDefault="005277B9">
      <w:pPr>
        <w:spacing w:after="160"/>
        <w:jc w:val="both"/>
        <w:rPr>
          <w:color w:val="000000"/>
        </w:rPr>
      </w:pPr>
      <w:r>
        <w:rPr>
          <w:color w:val="000000"/>
        </w:rPr>
        <w:t>2.2.4</w:t>
      </w:r>
      <w:r>
        <w:rPr>
          <w:b/>
          <w:color w:val="000000"/>
        </w:rPr>
        <w:t xml:space="preserve"> 0 points</w:t>
      </w:r>
      <w:r>
        <w:rPr>
          <w:color w:val="000000"/>
        </w:rPr>
        <w:t xml:space="preserve"> - the motivation to participate in the program and develop this idea is not entirely clear.</w:t>
      </w:r>
    </w:p>
    <w:p w14:paraId="0000012E" w14:textId="77777777" w:rsidR="00C96F30" w:rsidRDefault="00C96F30">
      <w:pPr>
        <w:rPr>
          <w:color w:val="000000"/>
        </w:rPr>
      </w:pPr>
    </w:p>
    <w:p w14:paraId="0000012F" w14:textId="77777777" w:rsidR="00C96F30" w:rsidRDefault="005277B9">
      <w:pPr>
        <w:rPr>
          <w:color w:val="000000"/>
        </w:rPr>
      </w:pPr>
      <w:r>
        <w:rPr>
          <w:color w:val="000000"/>
        </w:rPr>
        <w:t>Evaluation table for individuals with the business idea</w:t>
      </w:r>
    </w:p>
    <w:p w14:paraId="00000130" w14:textId="77777777" w:rsidR="00C96F30" w:rsidRDefault="00C96F30">
      <w:pPr>
        <w:rPr>
          <w:color w:val="000000"/>
        </w:rPr>
      </w:pPr>
    </w:p>
    <w:tbl>
      <w:tblPr>
        <w:tblStyle w:val="a6"/>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753"/>
        <w:gridCol w:w="1792"/>
        <w:gridCol w:w="1924"/>
        <w:gridCol w:w="2565"/>
      </w:tblGrid>
      <w:tr w:rsidR="00C96F30" w14:paraId="5C035DA9" w14:textId="77777777">
        <w:trPr>
          <w:trHeight w:val="372"/>
        </w:trPr>
        <w:tc>
          <w:tcPr>
            <w:tcW w:w="1616" w:type="dxa"/>
            <w:vMerge w:val="restar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31" w14:textId="77777777" w:rsidR="00C96F30" w:rsidRDefault="005277B9">
            <w:pPr>
              <w:jc w:val="center"/>
            </w:pPr>
            <w:r>
              <w:rPr>
                <w:b/>
              </w:rPr>
              <w:t>Name of participant</w:t>
            </w:r>
          </w:p>
        </w:tc>
        <w:tc>
          <w:tcPr>
            <w:tcW w:w="3545" w:type="dxa"/>
            <w:gridSpan w:val="2"/>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32" w14:textId="77777777" w:rsidR="00C96F30" w:rsidRDefault="005277B9">
            <w:pPr>
              <w:jc w:val="center"/>
            </w:pPr>
            <w:r>
              <w:rPr>
                <w:b/>
              </w:rPr>
              <w:t>Qualitative criteria</w:t>
            </w:r>
          </w:p>
        </w:tc>
        <w:tc>
          <w:tcPr>
            <w:tcW w:w="1924" w:type="dxa"/>
            <w:vMerge w:val="restart"/>
            <w:tcBorders>
              <w:top w:val="single" w:sz="6" w:space="0" w:color="000000"/>
              <w:left w:val="nil"/>
              <w:bottom w:val="single" w:sz="6" w:space="0" w:color="000000"/>
              <w:right w:val="single" w:sz="6" w:space="0" w:color="000000"/>
            </w:tcBorders>
            <w:tcMar>
              <w:left w:w="90" w:type="dxa"/>
              <w:right w:w="90" w:type="dxa"/>
            </w:tcMar>
            <w:vAlign w:val="center"/>
          </w:tcPr>
          <w:p w14:paraId="00000134" w14:textId="77777777" w:rsidR="00C96F30" w:rsidRDefault="005277B9">
            <w:pPr>
              <w:jc w:val="center"/>
            </w:pPr>
            <w:r>
              <w:rPr>
                <w:b/>
              </w:rPr>
              <w:t>Total</w:t>
            </w:r>
          </w:p>
        </w:tc>
        <w:tc>
          <w:tcPr>
            <w:tcW w:w="2565" w:type="dxa"/>
            <w:vMerge w:val="restar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35" w14:textId="77777777" w:rsidR="00C96F30" w:rsidRDefault="005277B9">
            <w:pPr>
              <w:jc w:val="center"/>
            </w:pPr>
            <w:r>
              <w:rPr>
                <w:b/>
              </w:rPr>
              <w:t>Should we accept the Individual?</w:t>
            </w:r>
          </w:p>
          <w:p w14:paraId="00000136" w14:textId="77777777" w:rsidR="00C96F30" w:rsidRDefault="005277B9">
            <w:pPr>
              <w:jc w:val="center"/>
            </w:pPr>
            <w:r>
              <w:rPr>
                <w:b/>
              </w:rPr>
              <w:t>(yes/no)</w:t>
            </w:r>
          </w:p>
        </w:tc>
      </w:tr>
      <w:tr w:rsidR="00C96F30" w14:paraId="082CF676" w14:textId="77777777">
        <w:trPr>
          <w:trHeight w:val="191"/>
        </w:trPr>
        <w:tc>
          <w:tcPr>
            <w:tcW w:w="1616" w:type="dxa"/>
            <w:vMerge/>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37" w14:textId="77777777" w:rsidR="00C96F30" w:rsidRDefault="00C96F30">
            <w:pPr>
              <w:widowControl w:val="0"/>
              <w:pBdr>
                <w:top w:val="nil"/>
                <w:left w:val="nil"/>
                <w:bottom w:val="nil"/>
                <w:right w:val="nil"/>
                <w:between w:val="nil"/>
              </w:pBdr>
              <w:spacing w:line="276" w:lineRule="auto"/>
            </w:pPr>
          </w:p>
        </w:tc>
        <w:tc>
          <w:tcPr>
            <w:tcW w:w="1753" w:type="dxa"/>
            <w:tcBorders>
              <w:top w:val="single" w:sz="6" w:space="0" w:color="000000"/>
              <w:left w:val="nil"/>
              <w:bottom w:val="single" w:sz="6" w:space="0" w:color="000000"/>
              <w:right w:val="single" w:sz="6" w:space="0" w:color="000000"/>
            </w:tcBorders>
            <w:tcMar>
              <w:left w:w="90" w:type="dxa"/>
              <w:right w:w="90" w:type="dxa"/>
            </w:tcMar>
            <w:vAlign w:val="center"/>
          </w:tcPr>
          <w:p w14:paraId="00000138" w14:textId="77777777" w:rsidR="00C96F30" w:rsidRDefault="005277B9">
            <w:pPr>
              <w:jc w:val="center"/>
              <w:rPr>
                <w:b/>
              </w:rPr>
            </w:pPr>
            <w:r>
              <w:rPr>
                <w:b/>
              </w:rPr>
              <w:t>Business idea (max 4 p.)</w:t>
            </w:r>
          </w:p>
        </w:tc>
        <w:tc>
          <w:tcPr>
            <w:tcW w:w="1792" w:type="dxa"/>
            <w:tcBorders>
              <w:top w:val="nil"/>
              <w:left w:val="single" w:sz="6" w:space="0" w:color="000000"/>
              <w:bottom w:val="single" w:sz="6" w:space="0" w:color="000000"/>
              <w:right w:val="single" w:sz="6" w:space="0" w:color="000000"/>
            </w:tcBorders>
            <w:tcMar>
              <w:left w:w="90" w:type="dxa"/>
              <w:right w:w="90" w:type="dxa"/>
            </w:tcMar>
            <w:vAlign w:val="center"/>
          </w:tcPr>
          <w:p w14:paraId="00000139" w14:textId="77777777" w:rsidR="00C96F30" w:rsidRDefault="005277B9">
            <w:pPr>
              <w:jc w:val="center"/>
            </w:pPr>
            <w:r>
              <w:rPr>
                <w:b/>
              </w:rPr>
              <w:t xml:space="preserve">Motivation (max </w:t>
            </w:r>
          </w:p>
          <w:p w14:paraId="0000013A" w14:textId="77777777" w:rsidR="00C96F30" w:rsidRDefault="005277B9">
            <w:pPr>
              <w:jc w:val="center"/>
            </w:pPr>
            <w:r>
              <w:rPr>
                <w:b/>
              </w:rPr>
              <w:t>3 p.)</w:t>
            </w:r>
          </w:p>
        </w:tc>
        <w:tc>
          <w:tcPr>
            <w:tcW w:w="1924" w:type="dxa"/>
            <w:vMerge/>
            <w:tcBorders>
              <w:top w:val="single" w:sz="6" w:space="0" w:color="000000"/>
              <w:left w:val="nil"/>
              <w:bottom w:val="single" w:sz="6" w:space="0" w:color="000000"/>
              <w:right w:val="single" w:sz="6" w:space="0" w:color="000000"/>
            </w:tcBorders>
            <w:tcMar>
              <w:left w:w="90" w:type="dxa"/>
              <w:right w:w="90" w:type="dxa"/>
            </w:tcMar>
            <w:vAlign w:val="center"/>
          </w:tcPr>
          <w:p w14:paraId="0000013B" w14:textId="77777777" w:rsidR="00C96F30" w:rsidRDefault="00C96F30">
            <w:pPr>
              <w:widowControl w:val="0"/>
              <w:pBdr>
                <w:top w:val="nil"/>
                <w:left w:val="nil"/>
                <w:bottom w:val="nil"/>
                <w:right w:val="nil"/>
                <w:between w:val="nil"/>
              </w:pBdr>
              <w:spacing w:line="276" w:lineRule="auto"/>
            </w:pPr>
          </w:p>
        </w:tc>
        <w:tc>
          <w:tcPr>
            <w:tcW w:w="2565" w:type="dxa"/>
            <w:vMerge/>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3C" w14:textId="77777777" w:rsidR="00C96F30" w:rsidRDefault="00C96F30">
            <w:pPr>
              <w:widowControl w:val="0"/>
              <w:pBdr>
                <w:top w:val="nil"/>
                <w:left w:val="nil"/>
                <w:bottom w:val="nil"/>
                <w:right w:val="nil"/>
                <w:between w:val="nil"/>
              </w:pBdr>
              <w:spacing w:line="276" w:lineRule="auto"/>
            </w:pPr>
          </w:p>
        </w:tc>
      </w:tr>
      <w:tr w:rsidR="00C96F30" w14:paraId="3FF7CD15" w14:textId="77777777">
        <w:trPr>
          <w:trHeight w:val="191"/>
        </w:trPr>
        <w:tc>
          <w:tcPr>
            <w:tcW w:w="1616" w:type="dxa"/>
            <w:tcBorders>
              <w:top w:val="nil"/>
              <w:left w:val="single" w:sz="6" w:space="0" w:color="000000"/>
              <w:bottom w:val="single" w:sz="6" w:space="0" w:color="000000"/>
              <w:right w:val="single" w:sz="6" w:space="0" w:color="000000"/>
            </w:tcBorders>
            <w:tcMar>
              <w:left w:w="90" w:type="dxa"/>
              <w:right w:w="90" w:type="dxa"/>
            </w:tcMar>
          </w:tcPr>
          <w:p w14:paraId="0000013D" w14:textId="77777777" w:rsidR="00C96F30" w:rsidRDefault="005277B9">
            <w:r>
              <w:rPr>
                <w:b/>
              </w:rPr>
              <w:t xml:space="preserve"> </w:t>
            </w:r>
          </w:p>
        </w:tc>
        <w:tc>
          <w:tcPr>
            <w:tcW w:w="1753"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3E" w14:textId="77777777" w:rsidR="00C96F30" w:rsidRDefault="005277B9">
            <w:r>
              <w:rPr>
                <w:b/>
              </w:rPr>
              <w:t xml:space="preserve"> </w:t>
            </w:r>
          </w:p>
        </w:tc>
        <w:tc>
          <w:tcPr>
            <w:tcW w:w="1792"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3F" w14:textId="77777777" w:rsidR="00C96F30" w:rsidRDefault="005277B9">
            <w:r>
              <w:rPr>
                <w:b/>
              </w:rPr>
              <w:t xml:space="preserve"> </w:t>
            </w:r>
          </w:p>
        </w:tc>
        <w:tc>
          <w:tcPr>
            <w:tcW w:w="1924" w:type="dxa"/>
            <w:tcBorders>
              <w:top w:val="nil"/>
              <w:left w:val="single" w:sz="6" w:space="0" w:color="000000"/>
              <w:bottom w:val="single" w:sz="6" w:space="0" w:color="000000"/>
              <w:right w:val="single" w:sz="6" w:space="0" w:color="000000"/>
            </w:tcBorders>
            <w:tcMar>
              <w:left w:w="90" w:type="dxa"/>
              <w:right w:w="90" w:type="dxa"/>
            </w:tcMar>
          </w:tcPr>
          <w:p w14:paraId="00000140" w14:textId="77777777" w:rsidR="00C96F30" w:rsidRDefault="005277B9">
            <w:r>
              <w:rPr>
                <w:b/>
              </w:rPr>
              <w:t xml:space="preserve"> </w:t>
            </w:r>
          </w:p>
        </w:tc>
        <w:tc>
          <w:tcPr>
            <w:tcW w:w="2565" w:type="dxa"/>
            <w:tcBorders>
              <w:top w:val="nil"/>
              <w:left w:val="single" w:sz="6" w:space="0" w:color="000000"/>
              <w:bottom w:val="single" w:sz="6" w:space="0" w:color="000000"/>
              <w:right w:val="single" w:sz="6" w:space="0" w:color="000000"/>
            </w:tcBorders>
            <w:tcMar>
              <w:left w:w="90" w:type="dxa"/>
              <w:right w:w="90" w:type="dxa"/>
            </w:tcMar>
          </w:tcPr>
          <w:p w14:paraId="00000141" w14:textId="77777777" w:rsidR="00C96F30" w:rsidRDefault="005277B9">
            <w:r>
              <w:rPr>
                <w:b/>
              </w:rPr>
              <w:t xml:space="preserve"> </w:t>
            </w:r>
          </w:p>
        </w:tc>
      </w:tr>
      <w:tr w:rsidR="00C96F30" w14:paraId="20836BA8" w14:textId="77777777">
        <w:trPr>
          <w:trHeight w:val="191"/>
        </w:trPr>
        <w:tc>
          <w:tcPr>
            <w:tcW w:w="1616"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2" w14:textId="77777777" w:rsidR="00C96F30" w:rsidRDefault="005277B9">
            <w:r>
              <w:rPr>
                <w:b/>
              </w:rPr>
              <w:t xml:space="preserve"> </w:t>
            </w:r>
          </w:p>
        </w:tc>
        <w:tc>
          <w:tcPr>
            <w:tcW w:w="1753"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3" w14:textId="77777777" w:rsidR="00C96F30" w:rsidRDefault="005277B9">
            <w:r>
              <w:rPr>
                <w:b/>
              </w:rPr>
              <w:t xml:space="preserve"> </w:t>
            </w:r>
          </w:p>
        </w:tc>
        <w:tc>
          <w:tcPr>
            <w:tcW w:w="1792"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4" w14:textId="77777777" w:rsidR="00C96F30" w:rsidRDefault="005277B9">
            <w:r>
              <w:rPr>
                <w:b/>
              </w:rPr>
              <w:t xml:space="preserve"> </w:t>
            </w:r>
          </w:p>
        </w:tc>
        <w:tc>
          <w:tcPr>
            <w:tcW w:w="1924"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5" w14:textId="77777777" w:rsidR="00C96F30" w:rsidRDefault="005277B9">
            <w:r>
              <w:rPr>
                <w:b/>
              </w:rPr>
              <w:t xml:space="preserve"> </w:t>
            </w:r>
          </w:p>
        </w:tc>
        <w:tc>
          <w:tcPr>
            <w:tcW w:w="256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6" w14:textId="77777777" w:rsidR="00C96F30" w:rsidRDefault="005277B9">
            <w:r>
              <w:rPr>
                <w:b/>
              </w:rPr>
              <w:t xml:space="preserve"> </w:t>
            </w:r>
          </w:p>
        </w:tc>
      </w:tr>
      <w:tr w:rsidR="00C96F30" w14:paraId="6CC5DB61" w14:textId="77777777">
        <w:trPr>
          <w:trHeight w:val="191"/>
        </w:trPr>
        <w:tc>
          <w:tcPr>
            <w:tcW w:w="1616"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7" w14:textId="77777777" w:rsidR="00C96F30" w:rsidRDefault="005277B9">
            <w:r>
              <w:rPr>
                <w:b/>
              </w:rPr>
              <w:t xml:space="preserve"> </w:t>
            </w:r>
          </w:p>
        </w:tc>
        <w:tc>
          <w:tcPr>
            <w:tcW w:w="1753"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8" w14:textId="77777777" w:rsidR="00C96F30" w:rsidRDefault="005277B9">
            <w:r>
              <w:rPr>
                <w:b/>
              </w:rPr>
              <w:t xml:space="preserve"> </w:t>
            </w:r>
          </w:p>
        </w:tc>
        <w:tc>
          <w:tcPr>
            <w:tcW w:w="1792"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9" w14:textId="77777777" w:rsidR="00C96F30" w:rsidRDefault="005277B9">
            <w:r>
              <w:rPr>
                <w:b/>
              </w:rPr>
              <w:t xml:space="preserve"> </w:t>
            </w:r>
          </w:p>
        </w:tc>
        <w:tc>
          <w:tcPr>
            <w:tcW w:w="1924"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A" w14:textId="77777777" w:rsidR="00C96F30" w:rsidRDefault="005277B9">
            <w:r>
              <w:rPr>
                <w:b/>
              </w:rPr>
              <w:t xml:space="preserve"> </w:t>
            </w:r>
          </w:p>
        </w:tc>
        <w:tc>
          <w:tcPr>
            <w:tcW w:w="2565"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4B" w14:textId="77777777" w:rsidR="00C96F30" w:rsidRDefault="00C96F30"/>
        </w:tc>
      </w:tr>
    </w:tbl>
    <w:p w14:paraId="0000014C" w14:textId="77777777" w:rsidR="00C96F30" w:rsidRDefault="00C96F30">
      <w:pPr>
        <w:spacing w:after="160"/>
        <w:jc w:val="both"/>
        <w:rPr>
          <w:color w:val="000000"/>
        </w:rPr>
      </w:pPr>
    </w:p>
    <w:p w14:paraId="0000014D" w14:textId="77777777" w:rsidR="00C96F30" w:rsidRDefault="005277B9">
      <w:pPr>
        <w:spacing w:after="160"/>
        <w:jc w:val="both"/>
        <w:rPr>
          <w:b/>
          <w:color w:val="000000"/>
        </w:rPr>
      </w:pPr>
      <w:r>
        <w:rPr>
          <w:color w:val="000000"/>
        </w:rPr>
        <w:t xml:space="preserve">3. </w:t>
      </w:r>
      <w:r>
        <w:rPr>
          <w:b/>
          <w:color w:val="000000"/>
        </w:rPr>
        <w:t xml:space="preserve">Evaluation criterion for individuals without a business idea </w:t>
      </w:r>
    </w:p>
    <w:p w14:paraId="0000014E" w14:textId="77777777" w:rsidR="00C96F30" w:rsidRDefault="005277B9">
      <w:pPr>
        <w:spacing w:after="160"/>
        <w:jc w:val="both"/>
        <w:rPr>
          <w:color w:val="000000"/>
        </w:rPr>
      </w:pPr>
      <w:r>
        <w:rPr>
          <w:color w:val="000000"/>
        </w:rPr>
        <w:t>3.1. The evaluation criterion applied to individuals without a business idea is</w:t>
      </w:r>
      <w:r>
        <w:rPr>
          <w:b/>
          <w:color w:val="000000"/>
          <w:u w:val="single"/>
        </w:rPr>
        <w:t xml:space="preserve"> motivation</w:t>
      </w:r>
      <w:r>
        <w:rPr>
          <w:color w:val="000000"/>
        </w:rPr>
        <w:t xml:space="preserve"> (maximum score – 3 points):</w:t>
      </w:r>
    </w:p>
    <w:p w14:paraId="0000014F" w14:textId="76C06A91" w:rsidR="00C96F30" w:rsidRDefault="006D3A77">
      <w:pPr>
        <w:spacing w:after="160"/>
        <w:jc w:val="both"/>
        <w:rPr>
          <w:color w:val="000000"/>
        </w:rPr>
      </w:pPr>
      <w:r>
        <w:rPr>
          <w:color w:val="000000"/>
        </w:rPr>
        <w:t>3</w:t>
      </w:r>
      <w:r w:rsidR="005277B9">
        <w:rPr>
          <w:color w:val="000000"/>
        </w:rPr>
        <w:t>.</w:t>
      </w:r>
      <w:r>
        <w:rPr>
          <w:color w:val="000000"/>
        </w:rPr>
        <w:t>1</w:t>
      </w:r>
      <w:r w:rsidR="005277B9">
        <w:rPr>
          <w:color w:val="000000"/>
        </w:rPr>
        <w:t>.1</w:t>
      </w:r>
      <w:r w:rsidR="005277B9">
        <w:rPr>
          <w:b/>
          <w:color w:val="000000"/>
        </w:rPr>
        <w:t xml:space="preserve"> 3 points</w:t>
      </w:r>
      <w:r w:rsidR="005277B9">
        <w:rPr>
          <w:color w:val="000000"/>
        </w:rPr>
        <w:t xml:space="preserve"> - the motivation to join the programme and develop this business idea is completely clear. The applicant gives the impression that he/she is fully motivated to engage in the programme activities;</w:t>
      </w:r>
    </w:p>
    <w:p w14:paraId="00000150" w14:textId="20720ADE" w:rsidR="00C96F30" w:rsidRDefault="006D3A77">
      <w:pPr>
        <w:spacing w:after="160"/>
        <w:jc w:val="both"/>
        <w:rPr>
          <w:color w:val="000000"/>
        </w:rPr>
      </w:pPr>
      <w:r>
        <w:rPr>
          <w:color w:val="000000"/>
        </w:rPr>
        <w:t>3.1.</w:t>
      </w:r>
      <w:r w:rsidR="005277B9">
        <w:rPr>
          <w:color w:val="000000"/>
        </w:rPr>
        <w:t>2</w:t>
      </w:r>
      <w:r w:rsidR="005277B9">
        <w:rPr>
          <w:b/>
          <w:color w:val="000000"/>
        </w:rPr>
        <w:t xml:space="preserve"> 2 points</w:t>
      </w:r>
      <w:r w:rsidR="005277B9">
        <w:rPr>
          <w:color w:val="000000"/>
        </w:rPr>
        <w:t xml:space="preserve"> – the applicant has explained his/her motivation for participating in the programme;</w:t>
      </w:r>
    </w:p>
    <w:p w14:paraId="00000151" w14:textId="156BBC18" w:rsidR="00C96F30" w:rsidRDefault="006D3A77">
      <w:pPr>
        <w:spacing w:after="160"/>
        <w:jc w:val="both"/>
        <w:rPr>
          <w:color w:val="000000"/>
        </w:rPr>
      </w:pPr>
      <w:r>
        <w:rPr>
          <w:color w:val="000000"/>
        </w:rPr>
        <w:t>3.1</w:t>
      </w:r>
      <w:r w:rsidR="005277B9">
        <w:rPr>
          <w:color w:val="000000"/>
        </w:rPr>
        <w:t>.3</w:t>
      </w:r>
      <w:r w:rsidR="005277B9">
        <w:rPr>
          <w:b/>
          <w:color w:val="000000"/>
        </w:rPr>
        <w:t xml:space="preserve"> 1 point</w:t>
      </w:r>
      <w:r w:rsidR="005277B9">
        <w:rPr>
          <w:color w:val="000000"/>
        </w:rPr>
        <w:t xml:space="preserve"> - the motivation to participate in the programme is low;</w:t>
      </w:r>
    </w:p>
    <w:p w14:paraId="00000152" w14:textId="5B7CF153" w:rsidR="00C96F30" w:rsidRDefault="006D3A77">
      <w:pPr>
        <w:spacing w:after="160"/>
        <w:jc w:val="both"/>
        <w:rPr>
          <w:color w:val="000000"/>
        </w:rPr>
      </w:pPr>
      <w:r>
        <w:rPr>
          <w:color w:val="000000"/>
        </w:rPr>
        <w:t>3.1.</w:t>
      </w:r>
      <w:r w:rsidR="005277B9">
        <w:rPr>
          <w:color w:val="000000"/>
        </w:rPr>
        <w:t>4</w:t>
      </w:r>
      <w:r w:rsidR="005277B9">
        <w:rPr>
          <w:b/>
          <w:color w:val="000000"/>
        </w:rPr>
        <w:t xml:space="preserve"> 0 points</w:t>
      </w:r>
      <w:r w:rsidR="005277B9">
        <w:rPr>
          <w:color w:val="000000"/>
        </w:rPr>
        <w:t xml:space="preserve"> - the applicant lacks motivation in the programme.</w:t>
      </w:r>
    </w:p>
    <w:p w14:paraId="00000153" w14:textId="77777777" w:rsidR="00C96F30" w:rsidRDefault="00C96F30">
      <w:pPr>
        <w:rPr>
          <w:color w:val="000000"/>
        </w:rPr>
      </w:pPr>
    </w:p>
    <w:p w14:paraId="00000154" w14:textId="77777777" w:rsidR="00C96F30" w:rsidRDefault="005277B9">
      <w:pPr>
        <w:rPr>
          <w:color w:val="000000"/>
        </w:rPr>
      </w:pPr>
      <w:r>
        <w:rPr>
          <w:color w:val="000000"/>
        </w:rPr>
        <w:t>Evaluation table for individuals without business idea</w:t>
      </w:r>
    </w:p>
    <w:tbl>
      <w:tblPr>
        <w:tblStyle w:val="a7"/>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6"/>
        <w:gridCol w:w="2160"/>
        <w:gridCol w:w="2190"/>
        <w:gridCol w:w="2621"/>
      </w:tblGrid>
      <w:tr w:rsidR="00C96F30" w14:paraId="7D7DFFC9" w14:textId="77777777">
        <w:trPr>
          <w:trHeight w:val="372"/>
        </w:trPr>
        <w:tc>
          <w:tcPr>
            <w:tcW w:w="1616" w:type="dxa"/>
          </w:tcPr>
          <w:p w14:paraId="00000155" w14:textId="77777777" w:rsidR="00C96F30" w:rsidRDefault="00C96F30"/>
        </w:tc>
        <w:tc>
          <w:tcPr>
            <w:tcW w:w="216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56" w14:textId="77777777" w:rsidR="00C96F30" w:rsidRDefault="005277B9">
            <w:pPr>
              <w:jc w:val="center"/>
            </w:pPr>
            <w:r>
              <w:rPr>
                <w:b/>
              </w:rPr>
              <w:t>Qualitative criteria</w:t>
            </w:r>
          </w:p>
        </w:tc>
        <w:tc>
          <w:tcPr>
            <w:tcW w:w="2190" w:type="dxa"/>
            <w:vMerge w:val="restart"/>
            <w:tcBorders>
              <w:top w:val="single" w:sz="6" w:space="0" w:color="000000"/>
              <w:left w:val="nil"/>
              <w:bottom w:val="single" w:sz="6" w:space="0" w:color="000000"/>
              <w:right w:val="single" w:sz="6" w:space="0" w:color="000000"/>
            </w:tcBorders>
            <w:tcMar>
              <w:left w:w="90" w:type="dxa"/>
              <w:right w:w="90" w:type="dxa"/>
            </w:tcMar>
            <w:vAlign w:val="center"/>
          </w:tcPr>
          <w:p w14:paraId="00000157" w14:textId="77777777" w:rsidR="00C96F30" w:rsidRDefault="005277B9">
            <w:pPr>
              <w:jc w:val="center"/>
            </w:pPr>
            <w:r>
              <w:rPr>
                <w:b/>
              </w:rPr>
              <w:t>Total</w:t>
            </w:r>
          </w:p>
        </w:tc>
        <w:tc>
          <w:tcPr>
            <w:tcW w:w="2621" w:type="dxa"/>
            <w:vMerge w:val="restar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58" w14:textId="77777777" w:rsidR="00C96F30" w:rsidRDefault="005277B9">
            <w:pPr>
              <w:jc w:val="center"/>
            </w:pPr>
            <w:r>
              <w:rPr>
                <w:b/>
              </w:rPr>
              <w:t>Should we accept the Individual?</w:t>
            </w:r>
          </w:p>
          <w:p w14:paraId="00000159" w14:textId="77777777" w:rsidR="00C96F30" w:rsidRDefault="005277B9">
            <w:pPr>
              <w:jc w:val="center"/>
            </w:pPr>
            <w:r>
              <w:rPr>
                <w:b/>
              </w:rPr>
              <w:t>(yes/no)</w:t>
            </w:r>
          </w:p>
        </w:tc>
      </w:tr>
      <w:tr w:rsidR="00C96F30" w14:paraId="65CAC36B" w14:textId="77777777">
        <w:trPr>
          <w:trHeight w:val="191"/>
        </w:trPr>
        <w:tc>
          <w:tcPr>
            <w:tcW w:w="1616" w:type="dxa"/>
            <w:vAlign w:val="center"/>
          </w:tcPr>
          <w:p w14:paraId="0000015A" w14:textId="77777777" w:rsidR="00C96F30" w:rsidRDefault="00C96F30"/>
        </w:tc>
        <w:tc>
          <w:tcPr>
            <w:tcW w:w="2160" w:type="dxa"/>
            <w:tcBorders>
              <w:top w:val="nil"/>
              <w:left w:val="single" w:sz="6" w:space="0" w:color="000000"/>
              <w:bottom w:val="single" w:sz="6" w:space="0" w:color="000000"/>
              <w:right w:val="single" w:sz="6" w:space="0" w:color="000000"/>
            </w:tcBorders>
            <w:tcMar>
              <w:left w:w="90" w:type="dxa"/>
              <w:right w:w="90" w:type="dxa"/>
            </w:tcMar>
            <w:vAlign w:val="center"/>
          </w:tcPr>
          <w:p w14:paraId="0000015B" w14:textId="77777777" w:rsidR="00C96F30" w:rsidRDefault="005277B9">
            <w:pPr>
              <w:jc w:val="center"/>
            </w:pPr>
            <w:r>
              <w:rPr>
                <w:b/>
              </w:rPr>
              <w:t xml:space="preserve">Motivation (max </w:t>
            </w:r>
          </w:p>
          <w:p w14:paraId="0000015C" w14:textId="77777777" w:rsidR="00C96F30" w:rsidRDefault="005277B9">
            <w:pPr>
              <w:jc w:val="center"/>
            </w:pPr>
            <w:r>
              <w:rPr>
                <w:b/>
              </w:rPr>
              <w:t>3 p.)</w:t>
            </w:r>
          </w:p>
        </w:tc>
        <w:tc>
          <w:tcPr>
            <w:tcW w:w="2190" w:type="dxa"/>
            <w:vMerge/>
            <w:tcBorders>
              <w:top w:val="single" w:sz="6" w:space="0" w:color="000000"/>
              <w:left w:val="nil"/>
              <w:bottom w:val="single" w:sz="6" w:space="0" w:color="000000"/>
              <w:right w:val="single" w:sz="6" w:space="0" w:color="000000"/>
            </w:tcBorders>
            <w:tcMar>
              <w:left w:w="90" w:type="dxa"/>
              <w:right w:w="90" w:type="dxa"/>
            </w:tcMar>
            <w:vAlign w:val="center"/>
          </w:tcPr>
          <w:p w14:paraId="0000015D" w14:textId="77777777" w:rsidR="00C96F30" w:rsidRDefault="00C96F30">
            <w:pPr>
              <w:widowControl w:val="0"/>
              <w:pBdr>
                <w:top w:val="nil"/>
                <w:left w:val="nil"/>
                <w:bottom w:val="nil"/>
                <w:right w:val="nil"/>
                <w:between w:val="nil"/>
              </w:pBdr>
              <w:spacing w:line="276" w:lineRule="auto"/>
            </w:pPr>
          </w:p>
        </w:tc>
        <w:tc>
          <w:tcPr>
            <w:tcW w:w="2621" w:type="dxa"/>
            <w:vMerge/>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00015E" w14:textId="77777777" w:rsidR="00C96F30" w:rsidRDefault="00C96F30">
            <w:pPr>
              <w:widowControl w:val="0"/>
              <w:pBdr>
                <w:top w:val="nil"/>
                <w:left w:val="nil"/>
                <w:bottom w:val="nil"/>
                <w:right w:val="nil"/>
                <w:between w:val="nil"/>
              </w:pBdr>
              <w:spacing w:line="276" w:lineRule="auto"/>
            </w:pPr>
          </w:p>
        </w:tc>
      </w:tr>
      <w:tr w:rsidR="00C96F30" w14:paraId="2EB7D463" w14:textId="77777777">
        <w:trPr>
          <w:trHeight w:val="191"/>
        </w:trPr>
        <w:tc>
          <w:tcPr>
            <w:tcW w:w="1616" w:type="dxa"/>
            <w:tcBorders>
              <w:top w:val="nil"/>
              <w:left w:val="single" w:sz="6" w:space="0" w:color="000000"/>
              <w:bottom w:val="single" w:sz="6" w:space="0" w:color="000000"/>
            </w:tcBorders>
            <w:tcMar>
              <w:left w:w="90" w:type="dxa"/>
              <w:right w:w="90" w:type="dxa"/>
            </w:tcMar>
          </w:tcPr>
          <w:p w14:paraId="0000015F" w14:textId="77777777" w:rsidR="00C96F30" w:rsidRDefault="005277B9">
            <w:r>
              <w:rPr>
                <w:b/>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0" w14:textId="77777777" w:rsidR="00C96F30" w:rsidRDefault="005277B9">
            <w:r>
              <w:rPr>
                <w:b/>
              </w:rPr>
              <w:t xml:space="preserve"> </w:t>
            </w:r>
          </w:p>
        </w:tc>
        <w:tc>
          <w:tcPr>
            <w:tcW w:w="2190" w:type="dxa"/>
            <w:tcBorders>
              <w:top w:val="nil"/>
              <w:left w:val="single" w:sz="6" w:space="0" w:color="000000"/>
              <w:bottom w:val="single" w:sz="6" w:space="0" w:color="000000"/>
              <w:right w:val="single" w:sz="6" w:space="0" w:color="000000"/>
            </w:tcBorders>
            <w:tcMar>
              <w:left w:w="90" w:type="dxa"/>
              <w:right w:w="90" w:type="dxa"/>
            </w:tcMar>
          </w:tcPr>
          <w:p w14:paraId="00000161" w14:textId="77777777" w:rsidR="00C96F30" w:rsidRDefault="005277B9">
            <w:r>
              <w:rPr>
                <w:b/>
              </w:rPr>
              <w:t xml:space="preserve"> </w:t>
            </w:r>
          </w:p>
        </w:tc>
        <w:tc>
          <w:tcPr>
            <w:tcW w:w="2621" w:type="dxa"/>
            <w:tcBorders>
              <w:top w:val="nil"/>
              <w:left w:val="single" w:sz="6" w:space="0" w:color="000000"/>
              <w:bottom w:val="single" w:sz="6" w:space="0" w:color="000000"/>
              <w:right w:val="single" w:sz="6" w:space="0" w:color="000000"/>
            </w:tcBorders>
            <w:tcMar>
              <w:left w:w="90" w:type="dxa"/>
              <w:right w:w="90" w:type="dxa"/>
            </w:tcMar>
          </w:tcPr>
          <w:p w14:paraId="00000162" w14:textId="77777777" w:rsidR="00C96F30" w:rsidRDefault="005277B9">
            <w:r>
              <w:rPr>
                <w:b/>
              </w:rPr>
              <w:t xml:space="preserve"> </w:t>
            </w:r>
          </w:p>
        </w:tc>
      </w:tr>
      <w:tr w:rsidR="00C96F30" w14:paraId="5D5B9EBF" w14:textId="77777777">
        <w:trPr>
          <w:trHeight w:val="191"/>
        </w:trPr>
        <w:tc>
          <w:tcPr>
            <w:tcW w:w="1616" w:type="dxa"/>
            <w:tcBorders>
              <w:top w:val="single" w:sz="6" w:space="0" w:color="000000"/>
              <w:left w:val="single" w:sz="6" w:space="0" w:color="000000"/>
              <w:bottom w:val="single" w:sz="6" w:space="0" w:color="000000"/>
            </w:tcBorders>
            <w:tcMar>
              <w:left w:w="90" w:type="dxa"/>
              <w:right w:w="90" w:type="dxa"/>
            </w:tcMar>
          </w:tcPr>
          <w:p w14:paraId="00000163" w14:textId="77777777" w:rsidR="00C96F30" w:rsidRDefault="005277B9">
            <w:r>
              <w:rPr>
                <w:b/>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4" w14:textId="77777777" w:rsidR="00C96F30" w:rsidRDefault="005277B9">
            <w:r>
              <w:rPr>
                <w:b/>
              </w:rPr>
              <w:t xml:space="preserve"> </w:t>
            </w:r>
          </w:p>
        </w:tc>
        <w:tc>
          <w:tcPr>
            <w:tcW w:w="219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5" w14:textId="77777777" w:rsidR="00C96F30" w:rsidRDefault="005277B9">
            <w:r>
              <w:rPr>
                <w:b/>
              </w:rPr>
              <w:t xml:space="preserve"> </w:t>
            </w:r>
          </w:p>
        </w:tc>
        <w:tc>
          <w:tcPr>
            <w:tcW w:w="2621"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6" w14:textId="77777777" w:rsidR="00C96F30" w:rsidRDefault="005277B9">
            <w:r>
              <w:rPr>
                <w:b/>
              </w:rPr>
              <w:t xml:space="preserve"> </w:t>
            </w:r>
          </w:p>
        </w:tc>
      </w:tr>
      <w:tr w:rsidR="00C96F30" w14:paraId="1EE5FBDA" w14:textId="77777777">
        <w:trPr>
          <w:trHeight w:val="191"/>
        </w:trPr>
        <w:tc>
          <w:tcPr>
            <w:tcW w:w="1616" w:type="dxa"/>
            <w:tcBorders>
              <w:top w:val="single" w:sz="6" w:space="0" w:color="000000"/>
              <w:left w:val="single" w:sz="6" w:space="0" w:color="000000"/>
              <w:bottom w:val="single" w:sz="6" w:space="0" w:color="000000"/>
            </w:tcBorders>
            <w:tcMar>
              <w:left w:w="90" w:type="dxa"/>
              <w:right w:w="90" w:type="dxa"/>
            </w:tcMar>
          </w:tcPr>
          <w:p w14:paraId="00000167" w14:textId="77777777" w:rsidR="00C96F30" w:rsidRDefault="005277B9">
            <w:r>
              <w:rPr>
                <w:b/>
              </w:rPr>
              <w:lastRenderedPageBreak/>
              <w:t xml:space="preserve"> </w:t>
            </w:r>
          </w:p>
        </w:tc>
        <w:tc>
          <w:tcPr>
            <w:tcW w:w="216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8" w14:textId="77777777" w:rsidR="00C96F30" w:rsidRDefault="005277B9">
            <w:r>
              <w:rPr>
                <w:b/>
              </w:rPr>
              <w:t xml:space="preserve"> </w:t>
            </w:r>
          </w:p>
        </w:tc>
        <w:tc>
          <w:tcPr>
            <w:tcW w:w="2190"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9" w14:textId="77777777" w:rsidR="00C96F30" w:rsidRDefault="005277B9">
            <w:r>
              <w:rPr>
                <w:b/>
              </w:rPr>
              <w:t xml:space="preserve"> </w:t>
            </w:r>
          </w:p>
        </w:tc>
        <w:tc>
          <w:tcPr>
            <w:tcW w:w="2621" w:type="dxa"/>
            <w:tcBorders>
              <w:top w:val="single" w:sz="6" w:space="0" w:color="000000"/>
              <w:left w:val="single" w:sz="6" w:space="0" w:color="000000"/>
              <w:bottom w:val="single" w:sz="6" w:space="0" w:color="000000"/>
              <w:right w:val="single" w:sz="6" w:space="0" w:color="000000"/>
            </w:tcBorders>
            <w:tcMar>
              <w:left w:w="90" w:type="dxa"/>
              <w:right w:w="90" w:type="dxa"/>
            </w:tcMar>
          </w:tcPr>
          <w:p w14:paraId="0000016A" w14:textId="77777777" w:rsidR="00C96F30" w:rsidRDefault="00C96F30"/>
        </w:tc>
      </w:tr>
    </w:tbl>
    <w:p w14:paraId="0000016B" w14:textId="77777777" w:rsidR="00C96F30" w:rsidRDefault="00C96F30">
      <w:pPr>
        <w:spacing w:after="160"/>
        <w:jc w:val="both"/>
        <w:rPr>
          <w:color w:val="000000"/>
        </w:rPr>
      </w:pPr>
    </w:p>
    <w:p w14:paraId="0000016C" w14:textId="77777777" w:rsidR="00C96F30" w:rsidRDefault="00C96F30">
      <w:pPr>
        <w:spacing w:after="160"/>
        <w:jc w:val="both"/>
        <w:rPr>
          <w:color w:val="000000"/>
        </w:rPr>
      </w:pPr>
    </w:p>
    <w:p w14:paraId="0000016D" w14:textId="77777777" w:rsidR="00C96F30" w:rsidRDefault="00C96F30"/>
    <w:p w14:paraId="0000016E" w14:textId="77777777" w:rsidR="00C96F30" w:rsidRDefault="00C96F30"/>
    <w:p w14:paraId="0000016F" w14:textId="77777777" w:rsidR="00C96F30" w:rsidRDefault="00C96F30"/>
    <w:p w14:paraId="00000170" w14:textId="77777777" w:rsidR="00C96F30" w:rsidRDefault="00C96F30"/>
    <w:p w14:paraId="00000171" w14:textId="77777777" w:rsidR="00C96F30" w:rsidRDefault="005277B9">
      <w:pPr>
        <w:spacing w:after="160" w:line="259" w:lineRule="auto"/>
      </w:pPr>
      <w:r>
        <w:br w:type="page"/>
      </w:r>
    </w:p>
    <w:p w14:paraId="00000172" w14:textId="77777777" w:rsidR="00C96F30" w:rsidRDefault="00C96F30"/>
    <w:p w14:paraId="00000190" w14:textId="62FA429F" w:rsidR="00C96F30" w:rsidRDefault="005277B9">
      <w:pPr>
        <w:jc w:val="right"/>
        <w:rPr>
          <w:color w:val="000000"/>
        </w:rPr>
      </w:pPr>
      <w:r>
        <w:rPr>
          <w:color w:val="000000"/>
        </w:rPr>
        <w:t xml:space="preserve">Appendix </w:t>
      </w:r>
      <w:r w:rsidR="00AA65D3">
        <w:rPr>
          <w:color w:val="000000"/>
        </w:rPr>
        <w:t>3</w:t>
      </w:r>
    </w:p>
    <w:p w14:paraId="00000191" w14:textId="77777777" w:rsidR="00C96F30" w:rsidRDefault="005277B9">
      <w:pPr>
        <w:jc w:val="right"/>
        <w:rPr>
          <w:color w:val="000000"/>
        </w:rPr>
      </w:pPr>
      <w:r>
        <w:rPr>
          <w:color w:val="000000"/>
        </w:rPr>
        <w:t>for pre-incubation programme “Green HExagon” regulation</w:t>
      </w:r>
    </w:p>
    <w:p w14:paraId="00000192" w14:textId="77777777" w:rsidR="00C96F30" w:rsidRDefault="00C96F30">
      <w:pPr>
        <w:spacing w:after="160" w:line="259" w:lineRule="auto"/>
        <w:ind w:left="7200" w:firstLine="720"/>
        <w:jc w:val="center"/>
      </w:pPr>
    </w:p>
    <w:p w14:paraId="00000193" w14:textId="77777777" w:rsidR="00C96F30" w:rsidRDefault="005277B9">
      <w:pPr>
        <w:spacing w:after="160" w:line="259" w:lineRule="auto"/>
        <w:jc w:val="center"/>
        <w:rPr>
          <w:b/>
        </w:rPr>
      </w:pPr>
      <w:r>
        <w:rPr>
          <w:b/>
          <w:color w:val="000000"/>
        </w:rPr>
        <w:t>Team Evaluation Criteria at the Demo Day</w:t>
      </w:r>
    </w:p>
    <w:p w14:paraId="00000194" w14:textId="77777777" w:rsidR="00C96F30" w:rsidRDefault="00C96F30">
      <w:pPr>
        <w:spacing w:after="160" w:line="259" w:lineRule="auto"/>
        <w:jc w:val="both"/>
        <w:rPr>
          <w:color w:val="000000"/>
        </w:rPr>
      </w:pPr>
    </w:p>
    <w:p w14:paraId="00000195" w14:textId="77777777" w:rsidR="00C96F30" w:rsidRDefault="005277B9">
      <w:pPr>
        <w:spacing w:after="160" w:line="259" w:lineRule="auto"/>
        <w:jc w:val="both"/>
        <w:rPr>
          <w:b/>
          <w:color w:val="000000"/>
        </w:rPr>
      </w:pPr>
      <w:r>
        <w:rPr>
          <w:b/>
          <w:color w:val="000000"/>
        </w:rPr>
        <w:t>1. Evaluation criteria for the Jury</w:t>
      </w:r>
    </w:p>
    <w:p w14:paraId="00000196" w14:textId="77777777" w:rsidR="00C96F30" w:rsidRDefault="005277B9">
      <w:pPr>
        <w:spacing w:after="160" w:line="259" w:lineRule="auto"/>
        <w:jc w:val="both"/>
        <w:rPr>
          <w:color w:val="000000"/>
        </w:rPr>
      </w:pPr>
      <w:r>
        <w:rPr>
          <w:color w:val="000000"/>
        </w:rPr>
        <w:t>1.1 The Jury evaluates the Team’s presentation during the Demo Day according to the following criteria:</w:t>
      </w:r>
    </w:p>
    <w:p w14:paraId="00000197" w14:textId="77777777" w:rsidR="00C96F30" w:rsidRDefault="005277B9">
      <w:pPr>
        <w:spacing w:after="160" w:line="259" w:lineRule="auto"/>
        <w:jc w:val="both"/>
        <w:rPr>
          <w:color w:val="000000"/>
        </w:rPr>
      </w:pPr>
      <w:r>
        <w:rPr>
          <w:color w:val="000000"/>
        </w:rPr>
        <w:t xml:space="preserve">1.1.1 </w:t>
      </w:r>
      <w:r>
        <w:rPr>
          <w:b/>
          <w:color w:val="000000"/>
        </w:rPr>
        <w:t>impact</w:t>
      </w:r>
      <w:r>
        <w:rPr>
          <w:color w:val="000000"/>
        </w:rPr>
        <w:t xml:space="preserve"> (What impact does the venture potentially generates for its customers and the society? Does the team have a clear understanding of what kind of impact they want to achieve for whom (e.g., in which SDGs)?); </w:t>
      </w:r>
    </w:p>
    <w:p w14:paraId="00000198" w14:textId="57D8A3EC" w:rsidR="00C96F30" w:rsidRDefault="005277B9">
      <w:pPr>
        <w:spacing w:after="160" w:line="259" w:lineRule="auto"/>
        <w:jc w:val="both"/>
        <w:rPr>
          <w:color w:val="000000"/>
        </w:rPr>
      </w:pPr>
      <w:r>
        <w:rPr>
          <w:color w:val="000000"/>
        </w:rPr>
        <w:t xml:space="preserve">1.1.2 </w:t>
      </w:r>
      <w:r>
        <w:rPr>
          <w:b/>
          <w:color w:val="000000"/>
        </w:rPr>
        <w:t>business model</w:t>
      </w:r>
      <w:r>
        <w:rPr>
          <w:color w:val="000000"/>
        </w:rPr>
        <w:t xml:space="preserve"> (Can the team clearly and numerically show how this business model brings value (revenue and profit) to the company</w:t>
      </w:r>
      <w:r w:rsidR="006D3A77">
        <w:rPr>
          <w:color w:val="000000"/>
        </w:rPr>
        <w:t xml:space="preserve"> and/or society</w:t>
      </w:r>
      <w:r>
        <w:rPr>
          <w:color w:val="000000"/>
        </w:rPr>
        <w:t xml:space="preserve">? Is this business model innovative for the specific industry?); </w:t>
      </w:r>
    </w:p>
    <w:p w14:paraId="00000199" w14:textId="22768D53" w:rsidR="00C96F30" w:rsidRDefault="005277B9">
      <w:pPr>
        <w:spacing w:after="160" w:line="259" w:lineRule="auto"/>
        <w:jc w:val="both"/>
        <w:rPr>
          <w:color w:val="000000"/>
        </w:rPr>
      </w:pPr>
      <w:r>
        <w:rPr>
          <w:color w:val="000000"/>
        </w:rPr>
        <w:t xml:space="preserve">1.1.3 </w:t>
      </w:r>
      <w:r>
        <w:rPr>
          <w:b/>
          <w:color w:val="000000"/>
        </w:rPr>
        <w:t>innovation level of the idea</w:t>
      </w:r>
      <w:r>
        <w:rPr>
          <w:color w:val="000000"/>
        </w:rPr>
        <w:t xml:space="preserve"> (Does the presented idea have a high added value that will ensure the development of a new product</w:t>
      </w:r>
      <w:r w:rsidR="006D3A77">
        <w:rPr>
          <w:color w:val="000000"/>
        </w:rPr>
        <w:t>/service</w:t>
      </w:r>
      <w:r>
        <w:rPr>
          <w:color w:val="000000"/>
        </w:rPr>
        <w:t xml:space="preserve"> or a significant improvement of an existing product</w:t>
      </w:r>
      <w:r w:rsidR="006D3A77">
        <w:rPr>
          <w:color w:val="000000"/>
        </w:rPr>
        <w:t>/service</w:t>
      </w:r>
      <w:r>
        <w:rPr>
          <w:color w:val="000000"/>
        </w:rPr>
        <w:t>?);</w:t>
      </w:r>
    </w:p>
    <w:p w14:paraId="7AE7DB87" w14:textId="7781FA99" w:rsidR="006D3A77" w:rsidRDefault="005277B9">
      <w:pPr>
        <w:spacing w:after="160" w:line="259" w:lineRule="auto"/>
        <w:jc w:val="both"/>
        <w:rPr>
          <w:color w:val="000000"/>
        </w:rPr>
      </w:pPr>
      <w:r>
        <w:rPr>
          <w:color w:val="000000"/>
        </w:rPr>
        <w:t xml:space="preserve">1.1.4 </w:t>
      </w:r>
      <w:r>
        <w:rPr>
          <w:b/>
          <w:color w:val="000000"/>
        </w:rPr>
        <w:t>market size and business growth potential</w:t>
      </w:r>
      <w:r>
        <w:rPr>
          <w:color w:val="000000"/>
        </w:rPr>
        <w:t xml:space="preserve"> (Has the team clearly defined its target market, its size and share it wants to reach? Does the team know how it will outdo its competitors operating in the same market segment? Does the team have any estimates showing the future growth potential (costs, income and profit) of this type of business?</w:t>
      </w:r>
      <w:proofErr w:type="gramStart"/>
      <w:r>
        <w:rPr>
          <w:color w:val="000000"/>
        </w:rPr>
        <w:t>);</w:t>
      </w:r>
      <w:proofErr w:type="gramEnd"/>
    </w:p>
    <w:p w14:paraId="0000019B" w14:textId="77777777" w:rsidR="00C96F30" w:rsidRDefault="005277B9">
      <w:pPr>
        <w:spacing w:after="160" w:line="259" w:lineRule="auto"/>
        <w:jc w:val="both"/>
        <w:rPr>
          <w:color w:val="000000"/>
        </w:rPr>
      </w:pPr>
      <w:r>
        <w:rPr>
          <w:color w:val="000000"/>
        </w:rPr>
        <w:t xml:space="preserve">1.1.5 </w:t>
      </w:r>
      <w:r>
        <w:rPr>
          <w:b/>
          <w:color w:val="000000"/>
        </w:rPr>
        <w:t>presentation and the pitch</w:t>
      </w:r>
      <w:r>
        <w:rPr>
          <w:color w:val="000000"/>
        </w:rPr>
        <w:t xml:space="preserve"> (Are the content and narrative of the presentation clear and coherent and does the presentation contain all the necessary information to understand the idea and its development? Has the team used facts and statistical information to justify its idea? Is the presentation free from grammar and spelling errors? Does the design and the visual elements of the presentation complement the content? Does the presenter engage with the audience?);</w:t>
      </w:r>
    </w:p>
    <w:p w14:paraId="0000019C" w14:textId="2D386AA3" w:rsidR="00C96F30" w:rsidRDefault="005277B9">
      <w:pPr>
        <w:spacing w:after="160" w:line="259" w:lineRule="auto"/>
        <w:jc w:val="both"/>
        <w:rPr>
          <w:color w:val="000000"/>
        </w:rPr>
      </w:pPr>
      <w:r>
        <w:rPr>
          <w:color w:val="000000"/>
        </w:rPr>
        <w:t xml:space="preserve">1.1.6 </w:t>
      </w:r>
      <w:r>
        <w:rPr>
          <w:b/>
          <w:color w:val="000000"/>
        </w:rPr>
        <w:t>realisation possibility</w:t>
      </w:r>
      <w:r>
        <w:rPr>
          <w:color w:val="000000"/>
        </w:rPr>
        <w:t xml:space="preserve"> (Is the product</w:t>
      </w:r>
      <w:r w:rsidR="006D3A77">
        <w:rPr>
          <w:color w:val="000000"/>
        </w:rPr>
        <w:t>/service</w:t>
      </w:r>
      <w:r>
        <w:rPr>
          <w:color w:val="000000"/>
        </w:rPr>
        <w:t xml:space="preserve"> presented by the team feasible? Does its creation require any special technology that has not yet been created? How much does the team still need to implement this idea? Does the team have an action plan containing future steps?)</w:t>
      </w:r>
    </w:p>
    <w:p w14:paraId="3E210AB7" w14:textId="77777777" w:rsidR="006D3A77" w:rsidRDefault="006D3A77">
      <w:pPr>
        <w:spacing w:after="160" w:line="259" w:lineRule="auto"/>
        <w:jc w:val="both"/>
        <w:rPr>
          <w:color w:val="000000"/>
        </w:rPr>
      </w:pPr>
    </w:p>
    <w:p w14:paraId="0000019D" w14:textId="77777777" w:rsidR="00C96F30" w:rsidRDefault="005277B9">
      <w:pPr>
        <w:spacing w:after="160" w:line="259" w:lineRule="auto"/>
        <w:jc w:val="both"/>
        <w:rPr>
          <w:color w:val="000000"/>
        </w:rPr>
      </w:pPr>
      <w:r>
        <w:rPr>
          <w:color w:val="000000"/>
        </w:rPr>
        <w:t xml:space="preserve">1.2. The maximum number of points to be granted for each </w:t>
      </w:r>
      <w:proofErr w:type="gramStart"/>
      <w:r>
        <w:rPr>
          <w:color w:val="000000"/>
        </w:rPr>
        <w:t>criteria</w:t>
      </w:r>
      <w:proofErr w:type="gramEnd"/>
      <w:r>
        <w:rPr>
          <w:color w:val="000000"/>
        </w:rPr>
        <w:t xml:space="preserve"> is 5 points. In total, the team can receive maximum 30 points for the presentation from each member of the Jury.</w:t>
      </w:r>
    </w:p>
    <w:p w14:paraId="0000019E" w14:textId="77777777" w:rsidR="00C96F30" w:rsidRDefault="00C96F30"/>
    <w:p w14:paraId="0000019F" w14:textId="77777777" w:rsidR="00C96F30" w:rsidRDefault="005277B9">
      <w:pPr>
        <w:spacing w:after="160" w:line="259" w:lineRule="auto"/>
      </w:pPr>
      <w:r>
        <w:lastRenderedPageBreak/>
        <w:br w:type="page"/>
      </w:r>
    </w:p>
    <w:p w14:paraId="000001A0" w14:textId="77777777" w:rsidR="00C96F30" w:rsidRDefault="005277B9">
      <w:pPr>
        <w:spacing w:after="160" w:line="259" w:lineRule="auto"/>
        <w:jc w:val="both"/>
        <w:rPr>
          <w:b/>
          <w:color w:val="000000"/>
        </w:rPr>
      </w:pPr>
      <w:r>
        <w:rPr>
          <w:b/>
          <w:color w:val="000000"/>
        </w:rPr>
        <w:lastRenderedPageBreak/>
        <w:t>2. Evaluation criteria for the partners</w:t>
      </w:r>
    </w:p>
    <w:p w14:paraId="000001A1" w14:textId="77777777" w:rsidR="00C96F30" w:rsidRDefault="005277B9">
      <w:pPr>
        <w:spacing w:after="160" w:line="259" w:lineRule="auto"/>
        <w:jc w:val="both"/>
        <w:rPr>
          <w:color w:val="000000"/>
        </w:rPr>
      </w:pPr>
      <w:r>
        <w:rPr>
          <w:color w:val="000000"/>
        </w:rPr>
        <w:t>2.1 The Partners evaluate the teams according to the following criteria:</w:t>
      </w:r>
    </w:p>
    <w:p w14:paraId="000001A2" w14:textId="72E79AD1" w:rsidR="00C96F30" w:rsidRDefault="005277B9">
      <w:pPr>
        <w:spacing w:after="160" w:line="259" w:lineRule="auto"/>
        <w:jc w:val="both"/>
        <w:rPr>
          <w:color w:val="000000"/>
        </w:rPr>
      </w:pPr>
      <w:r>
        <w:rPr>
          <w:color w:val="000000"/>
        </w:rPr>
        <w:t xml:space="preserve">2.1.1 </w:t>
      </w:r>
      <w:r>
        <w:rPr>
          <w:b/>
          <w:color w:val="000000"/>
        </w:rPr>
        <w:t>teamwork and realization potential</w:t>
      </w:r>
      <w:r>
        <w:rPr>
          <w:color w:val="000000"/>
        </w:rPr>
        <w:t xml:space="preserve"> (Does the team communicate and work together easily? What is the interaction between the team lead and the team members? Are the competencies of each team member complementary to each other and help to improve the work of the team?  Does the team has potential to continue developing the idea after the programme (e.g., it has applied for other programmes or plans to do so later?);</w:t>
      </w:r>
    </w:p>
    <w:p w14:paraId="000001A3" w14:textId="77777777" w:rsidR="00C96F30" w:rsidRDefault="005277B9">
      <w:pPr>
        <w:spacing w:after="160" w:line="259" w:lineRule="auto"/>
        <w:jc w:val="both"/>
        <w:rPr>
          <w:color w:val="000000"/>
        </w:rPr>
      </w:pPr>
      <w:r>
        <w:rPr>
          <w:color w:val="000000"/>
        </w:rPr>
        <w:t xml:space="preserve">2.1.2 </w:t>
      </w:r>
      <w:r>
        <w:rPr>
          <w:b/>
          <w:color w:val="000000"/>
        </w:rPr>
        <w:t>team’s progress during the programme</w:t>
      </w:r>
      <w:r>
        <w:rPr>
          <w:color w:val="000000"/>
        </w:rPr>
        <w:t xml:space="preserve"> (Has the team developed clear goals and implementation plan with specific tasks during the programme? Has the team validated its idea during the programme? Has the team researched the market size? Has the team defined its target customer? Has the team determined its business model? </w:t>
      </w:r>
      <w:r>
        <w:t>Has the team iterated their target customer, product or business idea?</w:t>
      </w:r>
      <w:r>
        <w:rPr>
          <w:color w:val="000000"/>
        </w:rPr>
        <w:t xml:space="preserve"> Does the team already have customers or potential customers waiting for the launching of the product? Can the team already present a proof of sale or intended sale of their product?)   </w:t>
      </w:r>
    </w:p>
    <w:p w14:paraId="000001A4" w14:textId="14A4E09B" w:rsidR="00C96F30" w:rsidRDefault="005277B9">
      <w:pPr>
        <w:spacing w:after="160" w:line="259" w:lineRule="auto"/>
        <w:jc w:val="both"/>
        <w:rPr>
          <w:color w:val="000000"/>
        </w:rPr>
      </w:pPr>
      <w:r>
        <w:rPr>
          <w:color w:val="000000"/>
        </w:rPr>
        <w:t xml:space="preserve">2.2 The maximum number of points to be granted for each </w:t>
      </w:r>
      <w:proofErr w:type="gramStart"/>
      <w:r>
        <w:rPr>
          <w:color w:val="000000"/>
        </w:rPr>
        <w:t>criteria</w:t>
      </w:r>
      <w:proofErr w:type="gramEnd"/>
      <w:r>
        <w:rPr>
          <w:color w:val="000000"/>
        </w:rPr>
        <w:t xml:space="preserve"> is 5 points. In total, the team can receive 10 points from the Partner university to which they are affiliated.</w:t>
      </w:r>
    </w:p>
    <w:sectPr w:rsidR="00C96F3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A814" w14:textId="77777777" w:rsidR="006260A3" w:rsidRDefault="005277B9">
      <w:r>
        <w:separator/>
      </w:r>
    </w:p>
  </w:endnote>
  <w:endnote w:type="continuationSeparator" w:id="0">
    <w:p w14:paraId="7E2EDE3F" w14:textId="77777777" w:rsidR="006260A3" w:rsidRDefault="0052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F4ED" w14:textId="77777777" w:rsidR="00543638" w:rsidRDefault="005436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B" w14:textId="49ED1647" w:rsidR="00C96F30" w:rsidRDefault="005277B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AC" w14:textId="77777777" w:rsidR="00C96F30" w:rsidRDefault="00C96F3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B124" w14:textId="77777777" w:rsidR="00543638" w:rsidRDefault="005436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B92D" w14:textId="77777777" w:rsidR="006260A3" w:rsidRDefault="005277B9">
      <w:r>
        <w:separator/>
      </w:r>
    </w:p>
  </w:footnote>
  <w:footnote w:type="continuationSeparator" w:id="0">
    <w:p w14:paraId="2E047762" w14:textId="77777777" w:rsidR="006260A3" w:rsidRDefault="005277B9">
      <w:r>
        <w:continuationSeparator/>
      </w:r>
    </w:p>
  </w:footnote>
  <w:footnote w:id="1">
    <w:p w14:paraId="000001A7" w14:textId="512FFEA0" w:rsidR="00C96F30" w:rsidRDefault="005277B9">
      <w:pPr>
        <w:pBdr>
          <w:top w:val="nil"/>
          <w:left w:val="nil"/>
          <w:bottom w:val="nil"/>
          <w:right w:val="nil"/>
          <w:between w:val="nil"/>
        </w:pBdr>
        <w:rPr>
          <w:color w:val="000000"/>
          <w:sz w:val="20"/>
          <w:szCs w:val="20"/>
        </w:rPr>
      </w:pPr>
      <w:r>
        <w:rPr>
          <w:rStyle w:val="Funotenzeichen"/>
        </w:rPr>
        <w:footnoteRef/>
      </w:r>
      <w:r>
        <w:rPr>
          <w:color w:val="000000"/>
          <w:sz w:val="20"/>
          <w:szCs w:val="20"/>
        </w:rPr>
        <w:t xml:space="preserve"> Please kindly note that individuals joining the programme will be requested to form or join a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3205" w14:textId="77777777" w:rsidR="00543638" w:rsidRDefault="005436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9" w14:textId="1A08A88C" w:rsidR="00C96F30" w:rsidRDefault="00543638">
    <w:pPr>
      <w:pBdr>
        <w:top w:val="nil"/>
        <w:left w:val="nil"/>
        <w:bottom w:val="nil"/>
        <w:right w:val="nil"/>
        <w:between w:val="nil"/>
      </w:pBdr>
      <w:tabs>
        <w:tab w:val="center" w:pos="4680"/>
        <w:tab w:val="right" w:pos="9360"/>
      </w:tabs>
      <w:jc w:val="center"/>
    </w:pPr>
    <w:r>
      <w:rPr>
        <w:noProof/>
      </w:rPr>
      <w:drawing>
        <wp:inline distT="0" distB="0" distL="0" distR="0" wp14:anchorId="5936B489" wp14:editId="31CFD7A9">
          <wp:extent cx="6137910" cy="782955"/>
          <wp:effectExtent l="0" t="0" r="0" b="0"/>
          <wp:docPr id="595923115" name="Grafik 3"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23115" name="Grafik 3"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137910" cy="782955"/>
                  </a:xfrm>
                  <a:prstGeom prst="rect">
                    <a:avLst/>
                  </a:prstGeom>
                </pic:spPr>
              </pic:pic>
            </a:graphicData>
          </a:graphic>
        </wp:inline>
      </w:drawing>
    </w:r>
  </w:p>
  <w:p w14:paraId="000001AA" w14:textId="77777777" w:rsidR="00C96F30" w:rsidRDefault="00C96F30">
    <w:pPr>
      <w:pBdr>
        <w:top w:val="nil"/>
        <w:left w:val="nil"/>
        <w:bottom w:val="nil"/>
        <w:right w:val="nil"/>
        <w:between w:val="nil"/>
      </w:pBdr>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4B47" w14:textId="77777777" w:rsidR="00543638" w:rsidRDefault="005436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10C3"/>
    <w:multiLevelType w:val="multilevel"/>
    <w:tmpl w:val="9850A17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911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0"/>
    <w:rsid w:val="000851DE"/>
    <w:rsid w:val="00333C40"/>
    <w:rsid w:val="003778FE"/>
    <w:rsid w:val="003F681E"/>
    <w:rsid w:val="00512A35"/>
    <w:rsid w:val="005277B9"/>
    <w:rsid w:val="00543638"/>
    <w:rsid w:val="006260A3"/>
    <w:rsid w:val="00672AF8"/>
    <w:rsid w:val="006D3A77"/>
    <w:rsid w:val="007531D0"/>
    <w:rsid w:val="0087627E"/>
    <w:rsid w:val="00A22B17"/>
    <w:rsid w:val="00A9254F"/>
    <w:rsid w:val="00AA65D3"/>
    <w:rsid w:val="00B111E3"/>
    <w:rsid w:val="00BC627D"/>
    <w:rsid w:val="00BE581D"/>
    <w:rsid w:val="00C96F30"/>
    <w:rsid w:val="00E372BC"/>
    <w:rsid w:val="00E955C1"/>
    <w:rsid w:val="00F006D9"/>
    <w:rsid w:val="00FC0B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5A792"/>
  <w15:docId w15:val="{E15450F5-8D92-4D39-8E54-0B51C652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6E39"/>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stenabsatz">
    <w:name w:val="List Paragraph"/>
    <w:basedOn w:val="Standard"/>
    <w:qFormat/>
    <w:rsid w:val="001C71BA"/>
    <w:pPr>
      <w:ind w:left="720"/>
      <w:contextualSpacing/>
    </w:pPr>
  </w:style>
  <w:style w:type="character" w:styleId="Hyperlink">
    <w:name w:val="Hyperlink"/>
    <w:unhideWhenUsed/>
    <w:rsid w:val="001C71BA"/>
    <w:rPr>
      <w:color w:val="0000FF"/>
      <w:u w:val="single"/>
    </w:rPr>
  </w:style>
  <w:style w:type="table" w:styleId="Tabellenraster">
    <w:name w:val="Table Grid"/>
    <w:basedOn w:val="NormaleTabelle"/>
    <w:uiPriority w:val="59"/>
    <w:rsid w:val="002B65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2B652D"/>
    <w:pPr>
      <w:spacing w:before="100" w:beforeAutospacing="1" w:after="100" w:afterAutospacing="1"/>
    </w:pPr>
    <w:rPr>
      <w:lang w:val="en-US"/>
    </w:rPr>
  </w:style>
  <w:style w:type="character" w:customStyle="1" w:styleId="eop">
    <w:name w:val="eop"/>
    <w:basedOn w:val="Absatz-Standardschriftart"/>
    <w:rsid w:val="002B652D"/>
  </w:style>
  <w:style w:type="paragraph" w:styleId="Kopfzeile">
    <w:name w:val="header"/>
    <w:basedOn w:val="Standard"/>
    <w:link w:val="KopfzeileZchn"/>
    <w:uiPriority w:val="99"/>
    <w:unhideWhenUsed/>
    <w:rsid w:val="00DE096E"/>
    <w:pPr>
      <w:tabs>
        <w:tab w:val="center" w:pos="4680"/>
        <w:tab w:val="right" w:pos="9360"/>
      </w:tabs>
    </w:pPr>
  </w:style>
  <w:style w:type="character" w:customStyle="1" w:styleId="KopfzeileZchn">
    <w:name w:val="Kopfzeile Zchn"/>
    <w:basedOn w:val="Absatz-Standardschriftart"/>
    <w:link w:val="Kopfzeile"/>
    <w:uiPriority w:val="99"/>
    <w:rsid w:val="00DE096E"/>
    <w:rPr>
      <w:rFonts w:ascii="Times New Roman" w:eastAsia="Times New Roman" w:hAnsi="Times New Roman" w:cs="Times New Roman"/>
      <w:sz w:val="24"/>
      <w:szCs w:val="24"/>
      <w:lang w:val="en-GB"/>
    </w:rPr>
  </w:style>
  <w:style w:type="paragraph" w:styleId="Fuzeile">
    <w:name w:val="footer"/>
    <w:basedOn w:val="Standard"/>
    <w:link w:val="FuzeileZchn"/>
    <w:uiPriority w:val="99"/>
    <w:unhideWhenUsed/>
    <w:rsid w:val="00DE096E"/>
    <w:pPr>
      <w:tabs>
        <w:tab w:val="center" w:pos="4680"/>
        <w:tab w:val="right" w:pos="9360"/>
      </w:tabs>
    </w:pPr>
  </w:style>
  <w:style w:type="character" w:customStyle="1" w:styleId="FuzeileZchn">
    <w:name w:val="Fußzeile Zchn"/>
    <w:basedOn w:val="Absatz-Standardschriftart"/>
    <w:link w:val="Fuzeile"/>
    <w:uiPriority w:val="99"/>
    <w:rsid w:val="00DE096E"/>
    <w:rPr>
      <w:rFonts w:ascii="Times New Roman" w:eastAsia="Times New Roman" w:hAnsi="Times New Roman" w:cs="Times New Roman"/>
      <w:sz w:val="24"/>
      <w:szCs w:val="24"/>
      <w:lang w:val="en-GB"/>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val="en-GB"/>
    </w:rPr>
  </w:style>
  <w:style w:type="character" w:styleId="Kommentarzeichen">
    <w:name w:val="annotation reference"/>
    <w:basedOn w:val="Absatz-Standardschriftart"/>
    <w:unhideWhenUsed/>
    <w:rPr>
      <w:sz w:val="16"/>
      <w:szCs w:val="16"/>
    </w:rPr>
  </w:style>
  <w:style w:type="paragraph" w:styleId="berarbeitung">
    <w:name w:val="Revision"/>
    <w:hidden/>
    <w:uiPriority w:val="99"/>
    <w:semiHidden/>
    <w:rsid w:val="00F13C04"/>
  </w:style>
  <w:style w:type="character" w:styleId="NichtaufgelsteErwhnung">
    <w:name w:val="Unresolved Mention"/>
    <w:basedOn w:val="Absatz-Standardschriftart"/>
    <w:uiPriority w:val="99"/>
    <w:semiHidden/>
    <w:unhideWhenUsed/>
    <w:rsid w:val="000A54F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8B0542"/>
    <w:rPr>
      <w:b/>
      <w:bCs/>
    </w:rPr>
  </w:style>
  <w:style w:type="character" w:customStyle="1" w:styleId="KommentarthemaZchn">
    <w:name w:val="Kommentarthema Zchn"/>
    <w:basedOn w:val="KommentartextZchn"/>
    <w:link w:val="Kommentarthema"/>
    <w:uiPriority w:val="99"/>
    <w:semiHidden/>
    <w:rsid w:val="008B0542"/>
    <w:rPr>
      <w:rFonts w:ascii="Times New Roman" w:eastAsia="Times New Roman" w:hAnsi="Times New Roman" w:cs="Times New Roman"/>
      <w:b/>
      <w:bCs/>
      <w:sz w:val="20"/>
      <w:szCs w:val="20"/>
      <w:lang w:val="en-GB"/>
    </w:rPr>
  </w:style>
  <w:style w:type="paragraph" w:styleId="Funotentext">
    <w:name w:val="footnote text"/>
    <w:basedOn w:val="Standard"/>
    <w:link w:val="FunotentextZchn"/>
    <w:uiPriority w:val="99"/>
    <w:semiHidden/>
    <w:unhideWhenUsed/>
    <w:rsid w:val="00BA2A48"/>
    <w:rPr>
      <w:sz w:val="20"/>
      <w:szCs w:val="20"/>
    </w:rPr>
  </w:style>
  <w:style w:type="character" w:customStyle="1" w:styleId="FunotentextZchn">
    <w:name w:val="Fußnotentext Zchn"/>
    <w:basedOn w:val="Absatz-Standardschriftart"/>
    <w:link w:val="Funotentext"/>
    <w:uiPriority w:val="99"/>
    <w:semiHidden/>
    <w:rsid w:val="00BA2A48"/>
    <w:rPr>
      <w:rFonts w:ascii="Times New Roman" w:eastAsia="Times New Roman" w:hAnsi="Times New Roman" w:cs="Times New Roman"/>
      <w:sz w:val="20"/>
      <w:szCs w:val="20"/>
      <w:lang w:val="en-GB"/>
    </w:rPr>
  </w:style>
  <w:style w:type="character" w:styleId="Funotenzeichen">
    <w:name w:val="footnote reference"/>
    <w:basedOn w:val="Absatz-Standardschriftart"/>
    <w:uiPriority w:val="99"/>
    <w:semiHidden/>
    <w:unhideWhenUsed/>
    <w:rsid w:val="00BA2A48"/>
    <w:rPr>
      <w:vertAlign w:val="superscript"/>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Pr>
  </w:style>
  <w:style w:type="table" w:customStyle="1" w:styleId="a0">
    <w:basedOn w:val="NormaleTabelle"/>
    <w:tblPr>
      <w:tblStyleRowBandSize w:val="1"/>
      <w:tblStyleColBandSize w:val="1"/>
    </w:tblPr>
  </w:style>
  <w:style w:type="table" w:customStyle="1" w:styleId="a1">
    <w:basedOn w:val="NormaleTabelle"/>
    <w:tblPr>
      <w:tblStyleRowBandSize w:val="1"/>
      <w:tblStyleColBandSize w:val="1"/>
    </w:tblPr>
  </w:style>
  <w:style w:type="table" w:customStyle="1" w:styleId="a2">
    <w:basedOn w:val="NormaleTabelle"/>
    <w:tblPr>
      <w:tblStyleRowBandSize w:val="1"/>
      <w:tblStyleColBandSize w:val="1"/>
    </w:tblPr>
  </w:style>
  <w:style w:type="table" w:customStyle="1" w:styleId="a3">
    <w:basedOn w:val="NormaleTabelle"/>
    <w:tblPr>
      <w:tblStyleRowBandSize w:val="1"/>
      <w:tblStyleColBandSize w:val="1"/>
      <w:tblCellMar>
        <w:left w:w="115" w:type="dxa"/>
        <w:right w:w="115" w:type="dxa"/>
      </w:tblCellMar>
    </w:tblPr>
  </w:style>
  <w:style w:type="table" w:customStyle="1" w:styleId="a4">
    <w:basedOn w:val="NormaleTabelle"/>
    <w:tblPr>
      <w:tblStyleRowBandSize w:val="1"/>
      <w:tblStyleColBandSize w:val="1"/>
      <w:tblCellMar>
        <w:left w:w="115" w:type="dxa"/>
        <w:right w:w="115" w:type="dxa"/>
      </w:tblCellMar>
    </w:tblPr>
  </w:style>
  <w:style w:type="table" w:customStyle="1" w:styleId="a5">
    <w:basedOn w:val="NormaleTabelle"/>
    <w:tblPr>
      <w:tblStyleRowBandSize w:val="1"/>
      <w:tblStyleColBandSize w:val="1"/>
      <w:tblCellMar>
        <w:left w:w="115" w:type="dxa"/>
        <w:right w:w="115" w:type="dxa"/>
      </w:tblCellMar>
    </w:tblPr>
  </w:style>
  <w:style w:type="table" w:customStyle="1" w:styleId="a6">
    <w:basedOn w:val="NormaleTabelle"/>
    <w:tblPr>
      <w:tblStyleRowBandSize w:val="1"/>
      <w:tblStyleColBandSize w:val="1"/>
      <w:tblCellMar>
        <w:left w:w="115" w:type="dxa"/>
        <w:right w:w="115" w:type="dxa"/>
      </w:tblCellMar>
    </w:tblPr>
  </w:style>
  <w:style w:type="table" w:customStyle="1" w:styleId="a7">
    <w:basedOn w:val="NormaleTabelle"/>
    <w:tblPr>
      <w:tblStyleRowBandSize w:val="1"/>
      <w:tblStyleColBandSize w:val="1"/>
      <w:tblCellMar>
        <w:left w:w="115" w:type="dxa"/>
        <w:right w:w="115" w:type="dxa"/>
      </w:tblCellMar>
    </w:tblPr>
  </w:style>
  <w:style w:type="table" w:customStyle="1" w:styleId="a8">
    <w:basedOn w:val="NormaleTabelle"/>
    <w:tblPr>
      <w:tblStyleRowBandSize w:val="1"/>
      <w:tblStyleColBandSize w:val="1"/>
      <w:tblCellMar>
        <w:left w:w="115" w:type="dxa"/>
        <w:right w:w="115" w:type="dxa"/>
      </w:tblCellMar>
    </w:tblPr>
  </w:style>
  <w:style w:type="paragraph" w:styleId="Sprechblasentext">
    <w:name w:val="Balloon Text"/>
    <w:basedOn w:val="Standard"/>
    <w:link w:val="SprechblasentextZchn"/>
    <w:uiPriority w:val="99"/>
    <w:semiHidden/>
    <w:unhideWhenUsed/>
    <w:rsid w:val="005277B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7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dpr.czu.cz/en" TargetMode="External"/><Relationship Id="rId13" Type="http://schemas.openxmlformats.org/officeDocument/2006/relationships/hyperlink" Target="https://ut.ee/en/content/data-protection-policy" TargetMode="External"/><Relationship Id="rId18" Type="http://schemas.openxmlformats.org/officeDocument/2006/relationships/hyperlink" Target="mailto:datu.specialisti@lu.l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dgs.un.org/goals" TargetMode="External"/><Relationship Id="rId7" Type="http://schemas.openxmlformats.org/officeDocument/2006/relationships/endnotes" Target="endnotes.xml"/><Relationship Id="rId12" Type="http://schemas.openxmlformats.org/officeDocument/2006/relationships/hyperlink" Target="https://www.lu.lv/fileadmin/user_upload/LU.LV/www.lu.lv/Dokumenti/Dokumenti_LV/2._POLITIKAS/lu-privatuma-politika-_aktual.21-04-2021_.pdf" TargetMode="External"/><Relationship Id="rId17" Type="http://schemas.openxmlformats.org/officeDocument/2006/relationships/hyperlink" Target="mailto:Maximilian.Kobler@fhwn.ac.a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ersonu.dati@rsu.lv" TargetMode="External"/><Relationship Id="rId20" Type="http://schemas.openxmlformats.org/officeDocument/2006/relationships/hyperlink" Target="https://sdgs.un.org/go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wn.ac.at/en/privacy-polic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tenschutz@hs-flensburg.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su.lv/en/rsu-privacy-policy" TargetMode="External"/><Relationship Id="rId19" Type="http://schemas.openxmlformats.org/officeDocument/2006/relationships/hyperlink" Target="mailto:info@ut.ee" TargetMode="External"/><Relationship Id="rId4" Type="http://schemas.openxmlformats.org/officeDocument/2006/relationships/settings" Target="settings.xml"/><Relationship Id="rId9" Type="http://schemas.openxmlformats.org/officeDocument/2006/relationships/hyperlink" Target="https://hs-flensburg.de/en/datenschutzerklaerung" TargetMode="External"/><Relationship Id="rId14" Type="http://schemas.openxmlformats.org/officeDocument/2006/relationships/hyperlink" Target="mailto:dpo@czu.cz"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7go65ODgI9yNR4R6C92ZVUZow==">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3164</Words>
  <Characters>19939</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FH Wiener Neustadt</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Birzniece</dc:creator>
  <cp:lastModifiedBy>Moser Anna</cp:lastModifiedBy>
  <cp:revision>2</cp:revision>
  <dcterms:created xsi:type="dcterms:W3CDTF">2025-12-12T07:27:00Z</dcterms:created>
  <dcterms:modified xsi:type="dcterms:W3CDTF">2025-12-12T07:27:00Z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0x010100205671EDA61F244EB14A90670216E06C</vt:lpwstr>
  </property>
  <property fmtid="{D5CDD505-2E9C-101B-9397-08002B2CF9AE}" pid="3" name="Order">
    <vt:r8>613500</vt:r8>
  </property>
  <property fmtid="{D5CDD505-2E9C-101B-9397-08002B2CF9AE}" pid="4" name="_ColorTag">
    <vt:lpwstr/>
  </property>
  <property fmtid="{D5CDD505-2E9C-101B-9397-08002B2CF9AE}" pid="5" name="_ExtendedDescription">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MediaServiceImageTags">
    <vt:lpwstr/>
  </property>
</Properties>
</file>